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7ED193" w14:textId="49DFAE47" w:rsidR="002A19CE" w:rsidRDefault="00783D42" w:rsidP="009E39BE">
      <w:pPr>
        <w:tabs>
          <w:tab w:val="left" w:pos="3133"/>
        </w:tabs>
        <w:spacing w:line="276" w:lineRule="auto"/>
        <w:ind w:left="252"/>
        <w:jc w:val="both"/>
        <w:rPr>
          <w:b/>
          <w:bCs/>
        </w:rPr>
      </w:pPr>
      <w:r>
        <w:rPr>
          <w:b/>
          <w:bCs/>
        </w:rPr>
        <w:t xml:space="preserve">   </w:t>
      </w:r>
    </w:p>
    <w:p w14:paraId="645CCA84" w14:textId="77777777" w:rsidR="00B158CB" w:rsidRDefault="00B158CB" w:rsidP="00B158CB">
      <w:pPr>
        <w:pStyle w:val="BodyText"/>
        <w:ind w:firstLine="720"/>
        <w:jc w:val="both"/>
      </w:pPr>
      <w:r>
        <w:t xml:space="preserve">The meeting opened at </w:t>
      </w:r>
      <w:r w:rsidRPr="00E62460">
        <w:rPr>
          <w:b/>
        </w:rPr>
        <w:t>4:</w:t>
      </w:r>
      <w:r>
        <w:rPr>
          <w:b/>
        </w:rPr>
        <w:t>42</w:t>
      </w:r>
      <w:r w:rsidRPr="00E62460">
        <w:rPr>
          <w:b/>
        </w:rPr>
        <w:t xml:space="preserve"> pm</w:t>
      </w:r>
      <w:r>
        <w:t xml:space="preserve"> </w:t>
      </w:r>
    </w:p>
    <w:p w14:paraId="252DAD44" w14:textId="77777777" w:rsidR="00B158CB" w:rsidRDefault="00B158CB" w:rsidP="009E39BE">
      <w:pPr>
        <w:tabs>
          <w:tab w:val="left" w:pos="3133"/>
        </w:tabs>
        <w:spacing w:line="276" w:lineRule="auto"/>
        <w:ind w:left="252"/>
        <w:jc w:val="both"/>
        <w:rPr>
          <w:b/>
          <w:bCs/>
        </w:rPr>
      </w:pPr>
    </w:p>
    <w:p w14:paraId="6FEAA97C" w14:textId="511C7CC4" w:rsidR="00653B44" w:rsidRPr="00A243A2" w:rsidRDefault="00653B44" w:rsidP="00653B44">
      <w:pPr>
        <w:pStyle w:val="Heading1"/>
        <w:numPr>
          <w:ilvl w:val="0"/>
          <w:numId w:val="10"/>
        </w:numPr>
        <w:tabs>
          <w:tab w:val="left" w:pos="567"/>
        </w:tabs>
        <w:ind w:hanging="1441"/>
        <w:jc w:val="both"/>
        <w:rPr>
          <w:b w:val="0"/>
          <w:u w:val="single"/>
        </w:rPr>
      </w:pPr>
      <w:r w:rsidRPr="00A243A2">
        <w:rPr>
          <w:b w:val="0"/>
          <w:u w:val="single"/>
        </w:rPr>
        <w:t>WELCOME AND APOLOGIES</w:t>
      </w:r>
    </w:p>
    <w:p w14:paraId="56336EBA" w14:textId="77777777" w:rsidR="00653B44" w:rsidRDefault="00653B44" w:rsidP="009E39BE">
      <w:pPr>
        <w:pStyle w:val="BodyText"/>
        <w:spacing w:line="276" w:lineRule="auto"/>
        <w:ind w:left="3133" w:hanging="2849"/>
        <w:jc w:val="both"/>
        <w:rPr>
          <w:b/>
          <w:bCs/>
        </w:rPr>
      </w:pPr>
    </w:p>
    <w:p w14:paraId="6E8E2D06" w14:textId="77777777" w:rsidR="00B158CB" w:rsidRDefault="004E50AA" w:rsidP="00653B44">
      <w:pPr>
        <w:pStyle w:val="BodyText"/>
        <w:spacing w:line="276" w:lineRule="auto"/>
        <w:ind w:left="3569" w:hanging="2849"/>
        <w:jc w:val="both"/>
        <w:rPr>
          <w:b/>
        </w:rPr>
      </w:pPr>
      <w:r w:rsidRPr="00653B44">
        <w:rPr>
          <w:b/>
          <w:bCs/>
          <w:u w:val="single"/>
        </w:rPr>
        <w:t>PRESENT</w:t>
      </w:r>
      <w:r w:rsidR="00B158CB">
        <w:rPr>
          <w:b/>
        </w:rPr>
        <w:tab/>
      </w:r>
    </w:p>
    <w:p w14:paraId="297DBEB6" w14:textId="77777777" w:rsidR="00B158CB" w:rsidRDefault="00B158CB" w:rsidP="00B158CB">
      <w:pPr>
        <w:pStyle w:val="BodyText"/>
        <w:tabs>
          <w:tab w:val="left" w:pos="9923"/>
        </w:tabs>
        <w:spacing w:line="276" w:lineRule="auto"/>
        <w:ind w:left="3135" w:right="53"/>
        <w:jc w:val="both"/>
      </w:pPr>
      <w:r>
        <w:tab/>
      </w:r>
    </w:p>
    <w:p w14:paraId="208B15C0" w14:textId="65C09E17" w:rsidR="002A19CE" w:rsidRDefault="009D4100" w:rsidP="00B158CB">
      <w:pPr>
        <w:pStyle w:val="BodyText"/>
        <w:tabs>
          <w:tab w:val="left" w:pos="9923"/>
        </w:tabs>
        <w:spacing w:line="276" w:lineRule="auto"/>
        <w:ind w:left="3135" w:right="53"/>
        <w:jc w:val="both"/>
      </w:pPr>
      <w:r>
        <w:t>Mayor</w:t>
      </w:r>
      <w:r w:rsidR="002A19CE">
        <w:t xml:space="preserve"> Matt Paterson </w:t>
      </w:r>
    </w:p>
    <w:p w14:paraId="46CD2511" w14:textId="0086F0FA" w:rsidR="009D4100" w:rsidRDefault="009D4100" w:rsidP="00B158CB">
      <w:pPr>
        <w:pStyle w:val="BodyText"/>
        <w:tabs>
          <w:tab w:val="left" w:pos="9923"/>
        </w:tabs>
        <w:spacing w:line="276" w:lineRule="auto"/>
        <w:ind w:left="3135" w:right="53"/>
        <w:jc w:val="both"/>
      </w:pPr>
      <w:r>
        <w:t>Councillor Allison Bitar</w:t>
      </w:r>
    </w:p>
    <w:p w14:paraId="20C665B0" w14:textId="797D6628" w:rsidR="00DF59A2" w:rsidRDefault="009D4100" w:rsidP="00B158CB">
      <w:pPr>
        <w:pStyle w:val="BodyText"/>
        <w:tabs>
          <w:tab w:val="left" w:pos="9923"/>
        </w:tabs>
        <w:spacing w:line="276" w:lineRule="auto"/>
        <w:ind w:left="3135" w:right="53"/>
        <w:jc w:val="both"/>
      </w:pPr>
      <w:r>
        <w:t>Councillor Jimmy Cocking</w:t>
      </w:r>
      <w:r w:rsidR="00DF59A2">
        <w:t xml:space="preserve"> </w:t>
      </w:r>
      <w:r w:rsidR="00320534">
        <w:t>(Chair)</w:t>
      </w:r>
    </w:p>
    <w:p w14:paraId="16FEA7D1" w14:textId="41C6F969" w:rsidR="00D32724" w:rsidRDefault="00320534" w:rsidP="00B158CB">
      <w:pPr>
        <w:pStyle w:val="BodyText"/>
        <w:tabs>
          <w:tab w:val="left" w:pos="9923"/>
        </w:tabs>
        <w:spacing w:line="276" w:lineRule="auto"/>
        <w:ind w:left="3135" w:right="53"/>
        <w:jc w:val="both"/>
      </w:pPr>
      <w:r>
        <w:t>Councillor Marli Banks</w:t>
      </w:r>
      <w:r w:rsidR="00653B44">
        <w:t xml:space="preserve"> (via Zoom)</w:t>
      </w:r>
    </w:p>
    <w:p w14:paraId="1F6ED252" w14:textId="31A47B89" w:rsidR="000D43D2" w:rsidRDefault="000D43D2" w:rsidP="00B158CB">
      <w:pPr>
        <w:pStyle w:val="BodyText"/>
        <w:tabs>
          <w:tab w:val="left" w:pos="9923"/>
        </w:tabs>
        <w:spacing w:line="276" w:lineRule="auto"/>
        <w:ind w:left="3135" w:right="53"/>
        <w:jc w:val="both"/>
      </w:pPr>
      <w:r>
        <w:t xml:space="preserve">Mr </w:t>
      </w:r>
      <w:r w:rsidRPr="000D43D2">
        <w:t xml:space="preserve">Domenico </w:t>
      </w:r>
      <w:proofErr w:type="spellStart"/>
      <w:r w:rsidRPr="000D43D2">
        <w:t>Pecorari</w:t>
      </w:r>
      <w:proofErr w:type="spellEnd"/>
    </w:p>
    <w:p w14:paraId="0E240632" w14:textId="0B20C715" w:rsidR="0039592C" w:rsidRDefault="0039592C" w:rsidP="00B158CB">
      <w:pPr>
        <w:pStyle w:val="BodyText"/>
        <w:tabs>
          <w:tab w:val="left" w:pos="9923"/>
        </w:tabs>
        <w:spacing w:line="276" w:lineRule="auto"/>
        <w:ind w:left="3135" w:right="53"/>
        <w:jc w:val="both"/>
      </w:pPr>
      <w:r w:rsidRPr="0039592C">
        <w:t>Mr Jonathan Pilbrow</w:t>
      </w:r>
      <w:r w:rsidR="008B04DB">
        <w:t xml:space="preserve"> (</w:t>
      </w:r>
      <w:r w:rsidR="003F40C6">
        <w:t>joined</w:t>
      </w:r>
      <w:r w:rsidR="008B04DB">
        <w:t xml:space="preserve"> at 4:4</w:t>
      </w:r>
      <w:r w:rsidR="00320534">
        <w:t>8</w:t>
      </w:r>
      <w:r w:rsidR="008B04DB">
        <w:t>pm)</w:t>
      </w:r>
    </w:p>
    <w:p w14:paraId="590A47BD" w14:textId="77777777" w:rsidR="0068290F" w:rsidRDefault="0068290F" w:rsidP="009E39BE">
      <w:pPr>
        <w:pStyle w:val="BodyText"/>
        <w:spacing w:before="7"/>
        <w:jc w:val="both"/>
        <w:rPr>
          <w:sz w:val="21"/>
        </w:rPr>
      </w:pPr>
    </w:p>
    <w:p w14:paraId="7A6F1385" w14:textId="77777777" w:rsidR="0068290F" w:rsidRPr="00653B44" w:rsidRDefault="004E50AA" w:rsidP="00653B44">
      <w:pPr>
        <w:pStyle w:val="Heading1"/>
        <w:ind w:left="720"/>
        <w:jc w:val="both"/>
        <w:rPr>
          <w:u w:val="single"/>
        </w:rPr>
      </w:pPr>
      <w:r w:rsidRPr="00653B44">
        <w:rPr>
          <w:u w:val="single"/>
        </w:rPr>
        <w:t>OFFICERS IN ATTENDANCE</w:t>
      </w:r>
    </w:p>
    <w:p w14:paraId="124CCACF" w14:textId="77777777" w:rsidR="005308FD" w:rsidRDefault="005308FD" w:rsidP="009E39BE">
      <w:pPr>
        <w:pStyle w:val="BodyText"/>
        <w:ind w:left="3135" w:right="2001"/>
        <w:jc w:val="both"/>
      </w:pPr>
    </w:p>
    <w:p w14:paraId="197B8234" w14:textId="2FD5B166" w:rsidR="003413AF" w:rsidRDefault="003413AF" w:rsidP="009E39BE">
      <w:pPr>
        <w:pStyle w:val="BodyText"/>
        <w:tabs>
          <w:tab w:val="left" w:pos="9923"/>
        </w:tabs>
        <w:spacing w:line="276" w:lineRule="auto"/>
        <w:ind w:left="3135" w:right="53"/>
        <w:jc w:val="both"/>
      </w:pPr>
      <w:r w:rsidRPr="00BE28FE">
        <w:t xml:space="preserve">Mr Stephen Baloban - Manager </w:t>
      </w:r>
      <w:r w:rsidR="004E50AA" w:rsidRPr="00BE28FE">
        <w:t>Infrastructure</w:t>
      </w:r>
      <w:r w:rsidR="004E50AA">
        <w:t xml:space="preserve"> </w:t>
      </w:r>
    </w:p>
    <w:p w14:paraId="2E0877F0" w14:textId="77777777" w:rsidR="00320534" w:rsidRDefault="00946D3F" w:rsidP="009E39BE">
      <w:pPr>
        <w:pStyle w:val="BodyText"/>
        <w:spacing w:line="276" w:lineRule="auto"/>
        <w:ind w:left="3135"/>
        <w:jc w:val="both"/>
      </w:pPr>
      <w:r w:rsidRPr="00BE28FE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1C914E" wp14:editId="5FF78E6E">
                <wp:simplePos x="0" y="0"/>
                <wp:positionH relativeFrom="page">
                  <wp:posOffset>6122670</wp:posOffset>
                </wp:positionH>
                <wp:positionV relativeFrom="paragraph">
                  <wp:posOffset>873125</wp:posOffset>
                </wp:positionV>
                <wp:extent cx="182245" cy="638810"/>
                <wp:effectExtent l="0" t="0" r="635" b="25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245" cy="638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A47D02" w14:textId="77777777" w:rsidR="005308FD" w:rsidRDefault="005308FD"/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1C914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82.1pt;margin-top:68.75pt;width:14.35pt;height:50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" filled="f" stroked="f">
                <v:textbox style="layout-flow:vertical;mso-layout-flow-alt:bottom-to-top" inset="0,0,0,0">
                  <w:txbxContent>
                    <w:p w14:paraId="66A47D02" w14:textId="77777777" w:rsidR="005308FD" w:rsidRDefault="005308FD"/>
                  </w:txbxContent>
                </v:textbox>
                <w10:wrap anchorx="page"/>
              </v:shape>
            </w:pict>
          </mc:Fallback>
        </mc:AlternateContent>
      </w:r>
      <w:r w:rsidR="004E50AA" w:rsidRPr="00BE28FE">
        <w:t xml:space="preserve">Ms </w:t>
      </w:r>
      <w:r w:rsidR="009D4100">
        <w:t xml:space="preserve">Kristine Capangpangan </w:t>
      </w:r>
      <w:r w:rsidR="004E50AA" w:rsidRPr="00BE28FE">
        <w:t>- Project Administration Officer (Minutes)</w:t>
      </w:r>
    </w:p>
    <w:p w14:paraId="53174B8C" w14:textId="580A043D" w:rsidR="002862C2" w:rsidRDefault="00320534" w:rsidP="009E39BE">
      <w:pPr>
        <w:pStyle w:val="BodyText"/>
        <w:spacing w:line="276" w:lineRule="auto"/>
        <w:ind w:left="3135"/>
        <w:jc w:val="both"/>
      </w:pPr>
      <w:r>
        <w:t xml:space="preserve">Ms Noriel Ros – Development Administration Officer </w:t>
      </w:r>
    </w:p>
    <w:p w14:paraId="7EDDE7FA" w14:textId="27703978" w:rsidR="002471F3" w:rsidRDefault="002471F3" w:rsidP="009E39BE">
      <w:pPr>
        <w:pStyle w:val="BodyText"/>
        <w:spacing w:line="276" w:lineRule="auto"/>
        <w:jc w:val="both"/>
      </w:pPr>
    </w:p>
    <w:p w14:paraId="5F492B34" w14:textId="77777777" w:rsidR="00B158CB" w:rsidRPr="00653B44" w:rsidRDefault="00B158CB" w:rsidP="00B158CB">
      <w:pPr>
        <w:pStyle w:val="BodyText"/>
        <w:ind w:firstLine="720"/>
        <w:jc w:val="both"/>
        <w:rPr>
          <w:b/>
          <w:bCs/>
          <w:u w:val="single"/>
        </w:rPr>
      </w:pPr>
      <w:r w:rsidRPr="00653B44">
        <w:rPr>
          <w:b/>
          <w:bCs/>
          <w:u w:val="single"/>
        </w:rPr>
        <w:t>APOLOGIES</w:t>
      </w:r>
    </w:p>
    <w:p w14:paraId="150B5AF6" w14:textId="77777777" w:rsidR="00B158CB" w:rsidRPr="00653B44" w:rsidRDefault="00B158CB" w:rsidP="00B158CB">
      <w:pPr>
        <w:pStyle w:val="BodyText"/>
        <w:ind w:firstLine="720"/>
        <w:jc w:val="both"/>
        <w:rPr>
          <w:b/>
        </w:rPr>
      </w:pPr>
    </w:p>
    <w:p w14:paraId="6FAD4683" w14:textId="77777777" w:rsidR="00B158CB" w:rsidRPr="00BE28FE" w:rsidRDefault="00B158CB" w:rsidP="00B158CB">
      <w:pPr>
        <w:pStyle w:val="BodyText"/>
        <w:tabs>
          <w:tab w:val="left" w:pos="9923"/>
        </w:tabs>
        <w:spacing w:line="276" w:lineRule="auto"/>
        <w:ind w:left="3135" w:right="53"/>
        <w:jc w:val="both"/>
      </w:pPr>
      <w:r w:rsidRPr="00BE28FE">
        <w:t xml:space="preserve">Mr </w:t>
      </w:r>
      <w:r>
        <w:t>Mark Goode –</w:t>
      </w:r>
      <w:r w:rsidRPr="00BE28FE">
        <w:t xml:space="preserve"> </w:t>
      </w:r>
      <w:r>
        <w:t xml:space="preserve">Acting Director Technical Services </w:t>
      </w:r>
    </w:p>
    <w:p w14:paraId="657703CD" w14:textId="77777777" w:rsidR="00B158CB" w:rsidRDefault="00B158CB" w:rsidP="00B158CB">
      <w:pPr>
        <w:pStyle w:val="BodyText"/>
        <w:tabs>
          <w:tab w:val="left" w:pos="9923"/>
        </w:tabs>
        <w:spacing w:line="276" w:lineRule="auto"/>
        <w:ind w:left="3135" w:right="53"/>
        <w:jc w:val="both"/>
      </w:pPr>
      <w:r>
        <w:t xml:space="preserve">Mr Philip Feaver – Manager Works </w:t>
      </w:r>
    </w:p>
    <w:p w14:paraId="21D9C530" w14:textId="77777777" w:rsidR="00B158CB" w:rsidRDefault="00B158CB" w:rsidP="00B158CB">
      <w:pPr>
        <w:pStyle w:val="BodyText"/>
        <w:tabs>
          <w:tab w:val="left" w:pos="9923"/>
        </w:tabs>
        <w:spacing w:line="276" w:lineRule="auto"/>
        <w:ind w:left="3135" w:right="53"/>
        <w:jc w:val="both"/>
      </w:pPr>
      <w:r>
        <w:t>Mr Ken Jo</w:t>
      </w:r>
      <w:bookmarkStart w:id="0" w:name="_GoBack"/>
      <w:bookmarkEnd w:id="0"/>
      <w:r>
        <w:t>hnson</w:t>
      </w:r>
    </w:p>
    <w:p w14:paraId="17597E26" w14:textId="77777777" w:rsidR="00B158CB" w:rsidRDefault="00B158CB" w:rsidP="009E39BE">
      <w:pPr>
        <w:pStyle w:val="BodyText"/>
        <w:spacing w:line="276" w:lineRule="auto"/>
        <w:jc w:val="both"/>
      </w:pPr>
    </w:p>
    <w:p w14:paraId="36D71871" w14:textId="77777777" w:rsidR="00B158CB" w:rsidRDefault="00B158CB" w:rsidP="009E39BE">
      <w:pPr>
        <w:pStyle w:val="BodyText"/>
        <w:spacing w:line="276" w:lineRule="auto"/>
        <w:jc w:val="both"/>
      </w:pPr>
    </w:p>
    <w:tbl>
      <w:tblPr>
        <w:tblW w:w="7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3"/>
        <w:gridCol w:w="2104"/>
        <w:gridCol w:w="641"/>
        <w:gridCol w:w="641"/>
        <w:gridCol w:w="641"/>
        <w:gridCol w:w="640"/>
        <w:gridCol w:w="643"/>
      </w:tblGrid>
      <w:tr w:rsidR="005308FD" w14:paraId="1FCEF214" w14:textId="77777777" w:rsidTr="6C5F22A5">
        <w:trPr>
          <w:trHeight w:val="596"/>
          <w:jc w:val="center"/>
        </w:trPr>
        <w:tc>
          <w:tcPr>
            <w:tcW w:w="7413" w:type="dxa"/>
            <w:gridSpan w:val="7"/>
            <w:shd w:val="clear" w:color="auto" w:fill="auto"/>
            <w:vAlign w:val="center"/>
          </w:tcPr>
          <w:p w14:paraId="221956A3" w14:textId="4F581321" w:rsidR="005308FD" w:rsidRDefault="007D493C" w:rsidP="00653B44">
            <w:pPr>
              <w:spacing w:line="251" w:lineRule="exact"/>
              <w:ind w:left="1552" w:right="1550"/>
              <w:jc w:val="center"/>
            </w:pPr>
            <w:r w:rsidRPr="00D941E6">
              <w:t>1</w:t>
            </w:r>
            <w:r w:rsidR="009D4100">
              <w:t>4</w:t>
            </w:r>
            <w:r w:rsidR="005308FD" w:rsidRPr="00D941E6">
              <w:rPr>
                <w:vertAlign w:val="superscript"/>
              </w:rPr>
              <w:t>th</w:t>
            </w:r>
            <w:r w:rsidR="005308FD">
              <w:t xml:space="preserve"> Alice Springs Town Council</w:t>
            </w:r>
          </w:p>
          <w:p w14:paraId="411D6596" w14:textId="695B6EF9" w:rsidR="005308FD" w:rsidRDefault="005308FD" w:rsidP="00653B44">
            <w:pPr>
              <w:spacing w:before="1"/>
              <w:ind w:left="166"/>
              <w:jc w:val="center"/>
            </w:pPr>
            <w:r>
              <w:t>Parks Advisor</w:t>
            </w:r>
            <w:r w:rsidR="007D493C">
              <w:t xml:space="preserve">y Committee Attendance List </w:t>
            </w:r>
            <w:r w:rsidR="004F5B1C">
              <w:t>20</w:t>
            </w:r>
            <w:r w:rsidR="00C402AB">
              <w:t>2</w:t>
            </w:r>
            <w:r w:rsidR="009D4100">
              <w:t>1</w:t>
            </w:r>
            <w:r w:rsidR="004F5B1C">
              <w:t>/202</w:t>
            </w:r>
            <w:r w:rsidR="009D4100">
              <w:t>2</w:t>
            </w:r>
          </w:p>
        </w:tc>
      </w:tr>
      <w:tr w:rsidR="005308FD" w14:paraId="45543F24" w14:textId="77777777" w:rsidTr="6C5F22A5">
        <w:trPr>
          <w:cantSplit/>
          <w:trHeight w:val="1260"/>
          <w:jc w:val="center"/>
        </w:trPr>
        <w:tc>
          <w:tcPr>
            <w:tcW w:w="4207" w:type="dxa"/>
            <w:gridSpan w:val="2"/>
            <w:shd w:val="clear" w:color="auto" w:fill="auto"/>
          </w:tcPr>
          <w:p w14:paraId="6129A0C9" w14:textId="77777777" w:rsidR="005308FD" w:rsidRDefault="005308FD" w:rsidP="009E39BE">
            <w:pPr>
              <w:pStyle w:val="BodyText"/>
              <w:spacing w:line="276" w:lineRule="auto"/>
              <w:jc w:val="both"/>
            </w:pPr>
          </w:p>
        </w:tc>
        <w:tc>
          <w:tcPr>
            <w:tcW w:w="641" w:type="dxa"/>
            <w:shd w:val="clear" w:color="auto" w:fill="auto"/>
            <w:textDirection w:val="btLr"/>
            <w:vAlign w:val="center"/>
          </w:tcPr>
          <w:p w14:paraId="150A2FB7" w14:textId="06351A9C" w:rsidR="005308FD" w:rsidRDefault="00FA02AA" w:rsidP="00653B44">
            <w:pPr>
              <w:pStyle w:val="BodyText"/>
              <w:spacing w:before="13"/>
              <w:ind w:left="20" w:right="113"/>
              <w:jc w:val="center"/>
            </w:pPr>
            <w:r>
              <w:t>17 Feb 22</w:t>
            </w:r>
          </w:p>
        </w:tc>
        <w:tc>
          <w:tcPr>
            <w:tcW w:w="641" w:type="dxa"/>
            <w:shd w:val="clear" w:color="auto" w:fill="auto"/>
            <w:textDirection w:val="btLr"/>
            <w:vAlign w:val="center"/>
          </w:tcPr>
          <w:p w14:paraId="42D53A26" w14:textId="02D2C751" w:rsidR="005308FD" w:rsidRDefault="00320534" w:rsidP="00653B44">
            <w:pPr>
              <w:pStyle w:val="BodyText"/>
              <w:spacing w:before="13"/>
              <w:ind w:left="20" w:right="113"/>
              <w:jc w:val="center"/>
            </w:pPr>
            <w:r>
              <w:t>31 May 22</w:t>
            </w:r>
          </w:p>
        </w:tc>
        <w:tc>
          <w:tcPr>
            <w:tcW w:w="641" w:type="dxa"/>
            <w:shd w:val="clear" w:color="auto" w:fill="auto"/>
            <w:textDirection w:val="btLr"/>
            <w:vAlign w:val="center"/>
          </w:tcPr>
          <w:p w14:paraId="0924A644" w14:textId="67F5F417" w:rsidR="005308FD" w:rsidRDefault="005308FD" w:rsidP="009E39BE">
            <w:pPr>
              <w:pStyle w:val="BodyText"/>
              <w:spacing w:before="13"/>
              <w:ind w:left="20" w:right="113"/>
              <w:jc w:val="both"/>
            </w:pPr>
          </w:p>
        </w:tc>
        <w:tc>
          <w:tcPr>
            <w:tcW w:w="640" w:type="dxa"/>
            <w:shd w:val="clear" w:color="auto" w:fill="auto"/>
            <w:textDirection w:val="btLr"/>
            <w:vAlign w:val="center"/>
          </w:tcPr>
          <w:p w14:paraId="5E0B25BD" w14:textId="04345D8F" w:rsidR="005308FD" w:rsidRDefault="005308FD" w:rsidP="009E39BE">
            <w:pPr>
              <w:pStyle w:val="BodyText"/>
              <w:spacing w:before="13"/>
              <w:ind w:left="20" w:right="113"/>
              <w:jc w:val="both"/>
            </w:pPr>
          </w:p>
        </w:tc>
        <w:tc>
          <w:tcPr>
            <w:tcW w:w="643" w:type="dxa"/>
            <w:shd w:val="clear" w:color="auto" w:fill="auto"/>
            <w:textDirection w:val="btLr"/>
            <w:vAlign w:val="center"/>
          </w:tcPr>
          <w:p w14:paraId="6CB3B5D9" w14:textId="095B0751" w:rsidR="005308FD" w:rsidRDefault="005308FD" w:rsidP="009E39BE">
            <w:pPr>
              <w:pStyle w:val="BodyText"/>
              <w:spacing w:before="13"/>
              <w:ind w:left="113" w:right="113"/>
              <w:jc w:val="both"/>
            </w:pPr>
          </w:p>
        </w:tc>
      </w:tr>
      <w:tr w:rsidR="005308FD" w14:paraId="02694E61" w14:textId="77777777" w:rsidTr="6C5F22A5">
        <w:trPr>
          <w:trHeight w:val="291"/>
          <w:jc w:val="center"/>
        </w:trPr>
        <w:tc>
          <w:tcPr>
            <w:tcW w:w="4207" w:type="dxa"/>
            <w:gridSpan w:val="2"/>
            <w:shd w:val="clear" w:color="auto" w:fill="auto"/>
          </w:tcPr>
          <w:p w14:paraId="4C0724EA" w14:textId="1A35C81A" w:rsidR="005308FD" w:rsidRDefault="005308FD" w:rsidP="009E39BE">
            <w:pPr>
              <w:pStyle w:val="BodyText"/>
              <w:spacing w:line="276" w:lineRule="auto"/>
              <w:jc w:val="both"/>
            </w:pPr>
            <w:r>
              <w:t xml:space="preserve">Mayor </w:t>
            </w:r>
            <w:r w:rsidR="00FA02AA">
              <w:t xml:space="preserve">Matt Paterson 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492000DF" w14:textId="53BBAB01" w:rsidR="005308FD" w:rsidRPr="006903FE" w:rsidRDefault="00B3429D" w:rsidP="00B3429D">
            <w:pPr>
              <w:pStyle w:val="TableParagraph"/>
              <w:spacing w:line="276" w:lineRule="auto"/>
              <w:ind w:left="58"/>
              <w:jc w:val="center"/>
              <w:rPr>
                <w:b/>
                <w:color w:val="FF0000"/>
                <w:w w:val="99"/>
                <w:sz w:val="20"/>
              </w:rPr>
            </w:pPr>
            <w:r>
              <w:rPr>
                <w:rFonts w:ascii="Wingdings" w:hAnsi="Wingdings"/>
                <w:w w:val="98"/>
                <w:sz w:val="20"/>
              </w:rPr>
              <w:t>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6BCE3902" w14:textId="2FDF8250" w:rsidR="005308FD" w:rsidRDefault="00320534" w:rsidP="00653B44">
            <w:pPr>
              <w:pStyle w:val="BodyText"/>
              <w:spacing w:line="276" w:lineRule="auto"/>
              <w:jc w:val="center"/>
            </w:pPr>
            <w:r>
              <w:rPr>
                <w:rFonts w:ascii="Wingdings" w:hAnsi="Wingdings"/>
                <w:w w:val="98"/>
                <w:sz w:val="20"/>
              </w:rPr>
              <w:t>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616E054D" w14:textId="7B04446D" w:rsidR="005308FD" w:rsidRDefault="005308FD" w:rsidP="009E39BE">
            <w:pPr>
              <w:pStyle w:val="BodyText"/>
              <w:spacing w:line="276" w:lineRule="auto"/>
              <w:jc w:val="both"/>
            </w:pPr>
          </w:p>
        </w:tc>
        <w:tc>
          <w:tcPr>
            <w:tcW w:w="640" w:type="dxa"/>
            <w:shd w:val="clear" w:color="auto" w:fill="auto"/>
            <w:vAlign w:val="center"/>
          </w:tcPr>
          <w:p w14:paraId="54CE3350" w14:textId="7D0D1C64" w:rsidR="005308FD" w:rsidRDefault="005308FD" w:rsidP="009E39BE">
            <w:pPr>
              <w:pStyle w:val="BodyText"/>
              <w:spacing w:line="276" w:lineRule="auto"/>
              <w:jc w:val="both"/>
            </w:pPr>
          </w:p>
        </w:tc>
        <w:tc>
          <w:tcPr>
            <w:tcW w:w="643" w:type="dxa"/>
            <w:shd w:val="clear" w:color="auto" w:fill="auto"/>
            <w:vAlign w:val="center"/>
          </w:tcPr>
          <w:p w14:paraId="059363D3" w14:textId="4692FCDF" w:rsidR="005308FD" w:rsidRDefault="005308FD" w:rsidP="009E39BE">
            <w:pPr>
              <w:pStyle w:val="BodyText"/>
              <w:spacing w:line="276" w:lineRule="auto"/>
              <w:jc w:val="both"/>
            </w:pPr>
          </w:p>
        </w:tc>
      </w:tr>
      <w:tr w:rsidR="005308FD" w14:paraId="5CCFEB03" w14:textId="77777777" w:rsidTr="6C5F22A5">
        <w:trPr>
          <w:trHeight w:val="291"/>
          <w:jc w:val="center"/>
        </w:trPr>
        <w:tc>
          <w:tcPr>
            <w:tcW w:w="4207" w:type="dxa"/>
            <w:gridSpan w:val="2"/>
            <w:shd w:val="clear" w:color="auto" w:fill="auto"/>
          </w:tcPr>
          <w:p w14:paraId="1CF07F9C" w14:textId="011AEAD4" w:rsidR="005308FD" w:rsidRDefault="00BA032C" w:rsidP="009E39BE">
            <w:pPr>
              <w:pStyle w:val="BodyText"/>
              <w:spacing w:line="276" w:lineRule="auto"/>
              <w:jc w:val="both"/>
            </w:pPr>
            <w:r>
              <w:t>Councillor Marli Banks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515C4922" w14:textId="36ED6559" w:rsidR="005308FD" w:rsidRPr="00EF2791" w:rsidRDefault="00BA032C" w:rsidP="00B3429D">
            <w:pPr>
              <w:pStyle w:val="BodyText"/>
              <w:spacing w:line="276" w:lineRule="auto"/>
              <w:jc w:val="center"/>
            </w:pPr>
            <w:r w:rsidRPr="00A17B61">
              <w:rPr>
                <w:b/>
                <w:color w:val="FF0000"/>
                <w:w w:val="99"/>
                <w:sz w:val="20"/>
              </w:rPr>
              <w:t>A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5C6E7671" w14:textId="2C971519" w:rsidR="005308FD" w:rsidRDefault="00320534" w:rsidP="00653B44">
            <w:pPr>
              <w:pStyle w:val="BodyText"/>
              <w:spacing w:line="276" w:lineRule="auto"/>
              <w:jc w:val="center"/>
            </w:pPr>
            <w:r>
              <w:rPr>
                <w:rFonts w:ascii="Wingdings" w:hAnsi="Wingdings"/>
                <w:w w:val="98"/>
                <w:sz w:val="20"/>
              </w:rPr>
              <w:t>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14C2A5C5" w14:textId="6DC1F139" w:rsidR="005308FD" w:rsidRDefault="005308FD" w:rsidP="009E39BE">
            <w:pPr>
              <w:pStyle w:val="BodyText"/>
              <w:spacing w:line="276" w:lineRule="auto"/>
              <w:jc w:val="both"/>
            </w:pPr>
          </w:p>
        </w:tc>
        <w:tc>
          <w:tcPr>
            <w:tcW w:w="640" w:type="dxa"/>
            <w:shd w:val="clear" w:color="auto" w:fill="auto"/>
            <w:vAlign w:val="center"/>
          </w:tcPr>
          <w:p w14:paraId="0A5E2C72" w14:textId="7B0735F0" w:rsidR="005308FD" w:rsidRDefault="005308FD" w:rsidP="009E39BE">
            <w:pPr>
              <w:pStyle w:val="BodyText"/>
              <w:spacing w:line="276" w:lineRule="auto"/>
              <w:jc w:val="both"/>
            </w:pPr>
          </w:p>
        </w:tc>
        <w:tc>
          <w:tcPr>
            <w:tcW w:w="643" w:type="dxa"/>
            <w:shd w:val="clear" w:color="auto" w:fill="auto"/>
            <w:vAlign w:val="center"/>
          </w:tcPr>
          <w:p w14:paraId="59DBB587" w14:textId="0FFBCCF5" w:rsidR="005308FD" w:rsidRDefault="005308FD" w:rsidP="009E39BE">
            <w:pPr>
              <w:pStyle w:val="BodyText"/>
              <w:spacing w:line="276" w:lineRule="auto"/>
              <w:jc w:val="both"/>
            </w:pPr>
          </w:p>
        </w:tc>
      </w:tr>
      <w:tr w:rsidR="00D32724" w14:paraId="3BE0F717" w14:textId="77777777" w:rsidTr="6C5F22A5">
        <w:trPr>
          <w:trHeight w:val="291"/>
          <w:jc w:val="center"/>
        </w:trPr>
        <w:tc>
          <w:tcPr>
            <w:tcW w:w="4207" w:type="dxa"/>
            <w:gridSpan w:val="2"/>
            <w:shd w:val="clear" w:color="auto" w:fill="auto"/>
          </w:tcPr>
          <w:p w14:paraId="5071950B" w14:textId="76BEEBB3" w:rsidR="00D32724" w:rsidRDefault="00BA032C" w:rsidP="009E39BE">
            <w:pPr>
              <w:pStyle w:val="BodyText"/>
              <w:spacing w:line="276" w:lineRule="auto"/>
              <w:jc w:val="both"/>
            </w:pPr>
            <w:r>
              <w:t>Councillor Allison Bitar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306FB13F" w14:textId="7E5E9193" w:rsidR="00D32724" w:rsidRDefault="00D32724" w:rsidP="00B3429D">
            <w:pPr>
              <w:pStyle w:val="BodyText"/>
              <w:spacing w:line="276" w:lineRule="auto"/>
              <w:jc w:val="center"/>
              <w:rPr>
                <w:rFonts w:ascii="Wingdings" w:hAnsi="Wingdings"/>
                <w:w w:val="98"/>
                <w:sz w:val="20"/>
              </w:rPr>
            </w:pPr>
            <w:r>
              <w:rPr>
                <w:rFonts w:ascii="Wingdings" w:hAnsi="Wingdings"/>
                <w:w w:val="98"/>
                <w:sz w:val="20"/>
              </w:rPr>
              <w:t>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47EF928E" w14:textId="3B113859" w:rsidR="00D32724" w:rsidRDefault="00320534" w:rsidP="00653B44">
            <w:pPr>
              <w:pStyle w:val="BodyText"/>
              <w:spacing w:line="276" w:lineRule="auto"/>
              <w:jc w:val="center"/>
              <w:rPr>
                <w:rFonts w:ascii="Wingdings" w:hAnsi="Wingdings"/>
                <w:w w:val="98"/>
                <w:sz w:val="20"/>
              </w:rPr>
            </w:pPr>
            <w:r>
              <w:rPr>
                <w:rFonts w:ascii="Wingdings" w:hAnsi="Wingdings"/>
                <w:w w:val="98"/>
                <w:sz w:val="20"/>
              </w:rPr>
              <w:t>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4CD6352A" w14:textId="444FF9A3" w:rsidR="00D32724" w:rsidRDefault="00D32724" w:rsidP="009E39BE">
            <w:pPr>
              <w:pStyle w:val="BodyText"/>
              <w:spacing w:line="276" w:lineRule="auto"/>
              <w:jc w:val="both"/>
            </w:pPr>
          </w:p>
        </w:tc>
        <w:tc>
          <w:tcPr>
            <w:tcW w:w="640" w:type="dxa"/>
            <w:shd w:val="clear" w:color="auto" w:fill="auto"/>
            <w:vAlign w:val="center"/>
          </w:tcPr>
          <w:p w14:paraId="50C27575" w14:textId="5EAD4414" w:rsidR="00D32724" w:rsidRDefault="00D32724" w:rsidP="009E39BE">
            <w:pPr>
              <w:pStyle w:val="BodyText"/>
              <w:spacing w:line="276" w:lineRule="auto"/>
              <w:jc w:val="both"/>
            </w:pPr>
          </w:p>
        </w:tc>
        <w:tc>
          <w:tcPr>
            <w:tcW w:w="643" w:type="dxa"/>
            <w:shd w:val="clear" w:color="auto" w:fill="auto"/>
            <w:vAlign w:val="center"/>
          </w:tcPr>
          <w:p w14:paraId="4F20E43E" w14:textId="77777777" w:rsidR="00D32724" w:rsidRDefault="00D32724" w:rsidP="009E39BE">
            <w:pPr>
              <w:pStyle w:val="BodyText"/>
              <w:spacing w:line="276" w:lineRule="auto"/>
              <w:jc w:val="both"/>
            </w:pPr>
          </w:p>
        </w:tc>
      </w:tr>
      <w:tr w:rsidR="00D32724" w14:paraId="6C41F355" w14:textId="77777777" w:rsidTr="6C5F22A5">
        <w:trPr>
          <w:trHeight w:val="291"/>
          <w:jc w:val="center"/>
        </w:trPr>
        <w:tc>
          <w:tcPr>
            <w:tcW w:w="4207" w:type="dxa"/>
            <w:gridSpan w:val="2"/>
            <w:shd w:val="clear" w:color="auto" w:fill="auto"/>
          </w:tcPr>
          <w:p w14:paraId="2F77AC4E" w14:textId="384CA707" w:rsidR="00D32724" w:rsidRDefault="00D32724" w:rsidP="009E39BE">
            <w:pPr>
              <w:pStyle w:val="BodyText"/>
              <w:spacing w:line="276" w:lineRule="auto"/>
              <w:jc w:val="both"/>
            </w:pPr>
            <w:r>
              <w:t xml:space="preserve">Councillor </w:t>
            </w:r>
            <w:r w:rsidR="00BA032C">
              <w:t>Jimmy Cocking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1D19FA7D" w14:textId="0062D17E" w:rsidR="00D32724" w:rsidRPr="00EF2791" w:rsidRDefault="00D32724" w:rsidP="00B3429D">
            <w:pPr>
              <w:pStyle w:val="BodyText"/>
              <w:spacing w:line="276" w:lineRule="auto"/>
              <w:jc w:val="center"/>
            </w:pPr>
            <w:r>
              <w:rPr>
                <w:rFonts w:ascii="Wingdings" w:hAnsi="Wingdings"/>
                <w:w w:val="98"/>
                <w:sz w:val="20"/>
              </w:rPr>
              <w:t>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08AB5233" w14:textId="1EAB8720" w:rsidR="00D32724" w:rsidRDefault="00320534" w:rsidP="00653B44">
            <w:pPr>
              <w:pStyle w:val="BodyText"/>
              <w:spacing w:line="276" w:lineRule="auto"/>
              <w:jc w:val="center"/>
            </w:pPr>
            <w:r>
              <w:rPr>
                <w:rFonts w:ascii="Wingdings" w:hAnsi="Wingdings"/>
                <w:w w:val="98"/>
                <w:sz w:val="20"/>
              </w:rPr>
              <w:t>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2F7D1844" w14:textId="4B28CBA3" w:rsidR="00D32724" w:rsidRDefault="00D32724" w:rsidP="009E39BE">
            <w:pPr>
              <w:pStyle w:val="BodyText"/>
              <w:spacing w:line="276" w:lineRule="auto"/>
              <w:jc w:val="both"/>
            </w:pPr>
          </w:p>
        </w:tc>
        <w:tc>
          <w:tcPr>
            <w:tcW w:w="640" w:type="dxa"/>
            <w:shd w:val="clear" w:color="auto" w:fill="auto"/>
            <w:vAlign w:val="center"/>
          </w:tcPr>
          <w:p w14:paraId="6D18A2D8" w14:textId="381991E7" w:rsidR="00D32724" w:rsidRDefault="00D32724" w:rsidP="009E39BE">
            <w:pPr>
              <w:pStyle w:val="BodyText"/>
              <w:spacing w:line="276" w:lineRule="auto"/>
              <w:jc w:val="both"/>
            </w:pPr>
          </w:p>
        </w:tc>
        <w:tc>
          <w:tcPr>
            <w:tcW w:w="643" w:type="dxa"/>
            <w:shd w:val="clear" w:color="auto" w:fill="auto"/>
            <w:vAlign w:val="center"/>
          </w:tcPr>
          <w:p w14:paraId="652C36DF" w14:textId="49F29398" w:rsidR="00D32724" w:rsidRDefault="00D32724" w:rsidP="009E39BE">
            <w:pPr>
              <w:pStyle w:val="BodyText"/>
              <w:spacing w:line="276" w:lineRule="auto"/>
              <w:jc w:val="both"/>
            </w:pPr>
          </w:p>
        </w:tc>
      </w:tr>
      <w:tr w:rsidR="00D32724" w14:paraId="163936C0" w14:textId="77777777" w:rsidTr="6C5F22A5">
        <w:trPr>
          <w:trHeight w:val="291"/>
          <w:jc w:val="center"/>
        </w:trPr>
        <w:tc>
          <w:tcPr>
            <w:tcW w:w="4207" w:type="dxa"/>
            <w:gridSpan w:val="2"/>
            <w:shd w:val="clear" w:color="auto" w:fill="auto"/>
          </w:tcPr>
          <w:p w14:paraId="47F7AB8F" w14:textId="69B71E9F" w:rsidR="00D32724" w:rsidRDefault="00D32724" w:rsidP="009E39BE">
            <w:pPr>
              <w:pStyle w:val="BodyText"/>
              <w:spacing w:line="276" w:lineRule="auto"/>
              <w:jc w:val="both"/>
            </w:pPr>
            <w:r>
              <w:t>Mr Matthew Digby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037D72EE" w14:textId="016DD323" w:rsidR="00D32724" w:rsidRPr="00EF2791" w:rsidRDefault="0039592C" w:rsidP="00B3429D">
            <w:pPr>
              <w:pStyle w:val="BodyText"/>
              <w:spacing w:line="276" w:lineRule="auto"/>
              <w:jc w:val="center"/>
            </w:pPr>
            <w:r w:rsidRPr="0039592C">
              <w:rPr>
                <w:color w:val="FF0000"/>
              </w:rPr>
              <w:t>--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7EAED01A" w14:textId="1DCA715B" w:rsidR="00D32724" w:rsidRDefault="00653B44" w:rsidP="00653B44">
            <w:pPr>
              <w:pStyle w:val="BodyText"/>
              <w:spacing w:line="276" w:lineRule="auto"/>
              <w:jc w:val="center"/>
            </w:pPr>
            <w:r w:rsidRPr="00653B44">
              <w:rPr>
                <w:color w:val="FF0000"/>
              </w:rPr>
              <w:t>--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137265C4" w14:textId="77191BDB" w:rsidR="00D32724" w:rsidRDefault="00D32724" w:rsidP="009E39BE">
            <w:pPr>
              <w:pStyle w:val="BodyText"/>
              <w:spacing w:line="276" w:lineRule="auto"/>
              <w:jc w:val="both"/>
            </w:pPr>
          </w:p>
        </w:tc>
        <w:tc>
          <w:tcPr>
            <w:tcW w:w="640" w:type="dxa"/>
            <w:shd w:val="clear" w:color="auto" w:fill="auto"/>
            <w:vAlign w:val="center"/>
          </w:tcPr>
          <w:p w14:paraId="26B6CE78" w14:textId="47FF0E34" w:rsidR="00D32724" w:rsidRDefault="00D32724" w:rsidP="009E39BE">
            <w:pPr>
              <w:pStyle w:val="BodyText"/>
              <w:spacing w:line="276" w:lineRule="auto"/>
              <w:jc w:val="both"/>
            </w:pPr>
          </w:p>
        </w:tc>
        <w:tc>
          <w:tcPr>
            <w:tcW w:w="643" w:type="dxa"/>
            <w:shd w:val="clear" w:color="auto" w:fill="auto"/>
            <w:vAlign w:val="center"/>
          </w:tcPr>
          <w:p w14:paraId="4E1BA942" w14:textId="11705551" w:rsidR="00D32724" w:rsidRPr="009772EF" w:rsidRDefault="00D32724" w:rsidP="009E39BE">
            <w:pPr>
              <w:pStyle w:val="TableParagraph"/>
              <w:spacing w:line="276" w:lineRule="auto"/>
              <w:ind w:left="58"/>
              <w:jc w:val="both"/>
              <w:rPr>
                <w:b/>
                <w:color w:val="FF0000"/>
                <w:w w:val="99"/>
                <w:sz w:val="20"/>
              </w:rPr>
            </w:pPr>
          </w:p>
        </w:tc>
      </w:tr>
      <w:tr w:rsidR="00D32724" w14:paraId="17F796E5" w14:textId="77777777" w:rsidTr="6C5F22A5">
        <w:trPr>
          <w:trHeight w:val="291"/>
          <w:jc w:val="center"/>
        </w:trPr>
        <w:tc>
          <w:tcPr>
            <w:tcW w:w="4207" w:type="dxa"/>
            <w:gridSpan w:val="2"/>
            <w:shd w:val="clear" w:color="auto" w:fill="auto"/>
          </w:tcPr>
          <w:p w14:paraId="2D4E9DA1" w14:textId="13BC3B37" w:rsidR="00D32724" w:rsidRDefault="00D32724" w:rsidP="009E39BE">
            <w:pPr>
              <w:pStyle w:val="BodyText"/>
              <w:spacing w:line="276" w:lineRule="auto"/>
              <w:jc w:val="both"/>
            </w:pPr>
            <w:r>
              <w:t>Mr Ken Johnson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3C02026E" w14:textId="6C5519D6" w:rsidR="00D32724" w:rsidRDefault="00D32724" w:rsidP="00B3429D">
            <w:pPr>
              <w:pStyle w:val="BodyText"/>
              <w:spacing w:line="276" w:lineRule="auto"/>
              <w:jc w:val="center"/>
              <w:rPr>
                <w:rFonts w:ascii="Wingdings" w:hAnsi="Wingdings"/>
                <w:w w:val="98"/>
                <w:sz w:val="20"/>
              </w:rPr>
            </w:pPr>
            <w:r>
              <w:rPr>
                <w:rFonts w:ascii="Wingdings" w:hAnsi="Wingdings"/>
                <w:w w:val="98"/>
                <w:sz w:val="20"/>
              </w:rPr>
              <w:t>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342400BE" w14:textId="4A9DC256" w:rsidR="00D32724" w:rsidRDefault="00653B44" w:rsidP="00653B44">
            <w:pPr>
              <w:pStyle w:val="BodyText"/>
              <w:spacing w:line="276" w:lineRule="auto"/>
              <w:jc w:val="center"/>
              <w:rPr>
                <w:rFonts w:ascii="Wingdings" w:hAnsi="Wingdings"/>
                <w:w w:val="98"/>
                <w:sz w:val="20"/>
              </w:rPr>
            </w:pPr>
            <w:r w:rsidRPr="00A17B61">
              <w:rPr>
                <w:b/>
                <w:color w:val="FF0000"/>
                <w:w w:val="99"/>
                <w:sz w:val="20"/>
              </w:rPr>
              <w:t>A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643D3723" w14:textId="194E9320" w:rsidR="00D32724" w:rsidRDefault="00D32724" w:rsidP="009E39BE">
            <w:pPr>
              <w:pStyle w:val="BodyText"/>
              <w:spacing w:line="276" w:lineRule="auto"/>
              <w:jc w:val="both"/>
            </w:pPr>
          </w:p>
        </w:tc>
        <w:tc>
          <w:tcPr>
            <w:tcW w:w="640" w:type="dxa"/>
            <w:shd w:val="clear" w:color="auto" w:fill="auto"/>
            <w:vAlign w:val="center"/>
          </w:tcPr>
          <w:p w14:paraId="1B7929CF" w14:textId="1ED0BF14" w:rsidR="00D32724" w:rsidRDefault="00D32724" w:rsidP="009E39BE">
            <w:pPr>
              <w:pStyle w:val="BodyText"/>
              <w:spacing w:line="276" w:lineRule="auto"/>
              <w:jc w:val="both"/>
            </w:pPr>
          </w:p>
        </w:tc>
        <w:tc>
          <w:tcPr>
            <w:tcW w:w="643" w:type="dxa"/>
            <w:shd w:val="clear" w:color="auto" w:fill="auto"/>
            <w:vAlign w:val="center"/>
          </w:tcPr>
          <w:p w14:paraId="1245B9DA" w14:textId="77777777" w:rsidR="00D32724" w:rsidRPr="009772EF" w:rsidRDefault="00D32724" w:rsidP="009E39BE">
            <w:pPr>
              <w:pStyle w:val="TableParagraph"/>
              <w:spacing w:line="276" w:lineRule="auto"/>
              <w:ind w:left="58"/>
              <w:jc w:val="both"/>
              <w:rPr>
                <w:b/>
                <w:color w:val="FF0000"/>
                <w:w w:val="99"/>
                <w:sz w:val="20"/>
              </w:rPr>
            </w:pPr>
          </w:p>
        </w:tc>
      </w:tr>
      <w:tr w:rsidR="00D32724" w14:paraId="2E283519" w14:textId="77777777" w:rsidTr="6C5F22A5">
        <w:trPr>
          <w:trHeight w:val="291"/>
          <w:jc w:val="center"/>
        </w:trPr>
        <w:tc>
          <w:tcPr>
            <w:tcW w:w="4207" w:type="dxa"/>
            <w:gridSpan w:val="2"/>
            <w:shd w:val="clear" w:color="auto" w:fill="auto"/>
          </w:tcPr>
          <w:p w14:paraId="2BF61B33" w14:textId="241B06CE" w:rsidR="00D32724" w:rsidRDefault="00D32724" w:rsidP="009E39BE">
            <w:pPr>
              <w:pStyle w:val="BodyText"/>
              <w:spacing w:line="276" w:lineRule="auto"/>
              <w:jc w:val="both"/>
            </w:pPr>
            <w:r>
              <w:t>Mr Jonathan Pilbrow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1B7E36E4" w14:textId="2997A30D" w:rsidR="00D32724" w:rsidRPr="00EF2791" w:rsidRDefault="00D32724" w:rsidP="00B3429D">
            <w:pPr>
              <w:pStyle w:val="BodyText"/>
              <w:spacing w:line="276" w:lineRule="auto"/>
              <w:jc w:val="center"/>
            </w:pPr>
            <w:r>
              <w:rPr>
                <w:rFonts w:ascii="Wingdings" w:hAnsi="Wingdings"/>
                <w:w w:val="98"/>
                <w:sz w:val="20"/>
              </w:rPr>
              <w:t>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540C879E" w14:textId="7B0528F3" w:rsidR="00D32724" w:rsidRDefault="00320534" w:rsidP="00653B44">
            <w:pPr>
              <w:pStyle w:val="BodyText"/>
              <w:spacing w:line="276" w:lineRule="auto"/>
              <w:jc w:val="center"/>
            </w:pPr>
            <w:r>
              <w:rPr>
                <w:rFonts w:ascii="Wingdings" w:hAnsi="Wingdings"/>
                <w:w w:val="98"/>
                <w:sz w:val="20"/>
              </w:rPr>
              <w:t>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7FBB9A7A" w14:textId="766F021F" w:rsidR="00D32724" w:rsidRDefault="00D32724" w:rsidP="009E39BE">
            <w:pPr>
              <w:pStyle w:val="BodyText"/>
              <w:spacing w:line="276" w:lineRule="auto"/>
              <w:jc w:val="both"/>
            </w:pPr>
          </w:p>
        </w:tc>
        <w:tc>
          <w:tcPr>
            <w:tcW w:w="640" w:type="dxa"/>
            <w:shd w:val="clear" w:color="auto" w:fill="auto"/>
            <w:vAlign w:val="center"/>
          </w:tcPr>
          <w:p w14:paraId="5B22319B" w14:textId="493F221B" w:rsidR="00D32724" w:rsidRDefault="00D32724" w:rsidP="009E39BE">
            <w:pPr>
              <w:pStyle w:val="BodyText"/>
              <w:spacing w:line="276" w:lineRule="auto"/>
              <w:jc w:val="both"/>
            </w:pPr>
          </w:p>
        </w:tc>
        <w:tc>
          <w:tcPr>
            <w:tcW w:w="643" w:type="dxa"/>
            <w:shd w:val="clear" w:color="auto" w:fill="auto"/>
            <w:vAlign w:val="center"/>
          </w:tcPr>
          <w:p w14:paraId="49D5E7BE" w14:textId="1D85C77D" w:rsidR="00D32724" w:rsidRDefault="00D32724" w:rsidP="009E39BE">
            <w:pPr>
              <w:pStyle w:val="BodyText"/>
              <w:spacing w:line="276" w:lineRule="auto"/>
              <w:jc w:val="both"/>
            </w:pPr>
          </w:p>
        </w:tc>
      </w:tr>
      <w:tr w:rsidR="00D32724" w14:paraId="13AA6B89" w14:textId="77777777" w:rsidTr="6C5F22A5">
        <w:trPr>
          <w:trHeight w:val="291"/>
          <w:jc w:val="center"/>
        </w:trPr>
        <w:tc>
          <w:tcPr>
            <w:tcW w:w="420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89C816" w14:textId="6FDB4FF6" w:rsidR="00D32724" w:rsidRDefault="00D32724" w:rsidP="009E39BE">
            <w:pPr>
              <w:pStyle w:val="BodyText"/>
              <w:spacing w:line="276" w:lineRule="auto"/>
              <w:jc w:val="both"/>
            </w:pPr>
            <w:r>
              <w:t>Mr Domenico Pecorari</w:t>
            </w:r>
          </w:p>
        </w:tc>
        <w:tc>
          <w:tcPr>
            <w:tcW w:w="6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CDE32F" w14:textId="3956F613" w:rsidR="00D32724" w:rsidRPr="00EF2791" w:rsidRDefault="00D32724" w:rsidP="00B3429D">
            <w:pPr>
              <w:pStyle w:val="BodyText"/>
              <w:spacing w:line="276" w:lineRule="auto"/>
              <w:jc w:val="center"/>
            </w:pPr>
            <w:r>
              <w:rPr>
                <w:rFonts w:ascii="Wingdings" w:hAnsi="Wingdings"/>
                <w:w w:val="98"/>
                <w:sz w:val="20"/>
              </w:rPr>
              <w:t></w:t>
            </w:r>
          </w:p>
        </w:tc>
        <w:tc>
          <w:tcPr>
            <w:tcW w:w="6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917132" w14:textId="356B9378" w:rsidR="00D32724" w:rsidRDefault="00320534" w:rsidP="00653B44">
            <w:pPr>
              <w:pStyle w:val="BodyText"/>
              <w:spacing w:line="276" w:lineRule="auto"/>
              <w:jc w:val="center"/>
            </w:pPr>
            <w:r>
              <w:rPr>
                <w:rFonts w:ascii="Wingdings" w:hAnsi="Wingdings"/>
                <w:w w:val="98"/>
                <w:sz w:val="20"/>
              </w:rPr>
              <w:t></w:t>
            </w:r>
          </w:p>
        </w:tc>
        <w:tc>
          <w:tcPr>
            <w:tcW w:w="6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B04CF3" w14:textId="1BB154C0" w:rsidR="00D32724" w:rsidRDefault="00D32724" w:rsidP="009E39BE">
            <w:pPr>
              <w:pStyle w:val="BodyText"/>
              <w:spacing w:line="276" w:lineRule="auto"/>
              <w:jc w:val="both"/>
            </w:pP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84F28D" w14:textId="160C365C" w:rsidR="00D32724" w:rsidRDefault="00D32724" w:rsidP="009E39BE">
            <w:pPr>
              <w:pStyle w:val="BodyText"/>
              <w:spacing w:line="276" w:lineRule="auto"/>
              <w:jc w:val="both"/>
            </w:pP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59D0C1" w14:textId="3042CFB1" w:rsidR="00D32724" w:rsidRDefault="00D32724" w:rsidP="009E39BE">
            <w:pPr>
              <w:pStyle w:val="BodyText"/>
              <w:spacing w:line="276" w:lineRule="auto"/>
              <w:jc w:val="both"/>
            </w:pPr>
          </w:p>
        </w:tc>
      </w:tr>
      <w:tr w:rsidR="00D32724" w14:paraId="0712105B" w14:textId="77777777" w:rsidTr="6C5F22A5">
        <w:trPr>
          <w:trHeight w:val="291"/>
          <w:jc w:val="center"/>
        </w:trPr>
        <w:tc>
          <w:tcPr>
            <w:tcW w:w="42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BEC1E12" w14:textId="77777777" w:rsidR="00D32724" w:rsidRDefault="00D32724" w:rsidP="009E39BE">
            <w:pPr>
              <w:pStyle w:val="BodyText"/>
              <w:spacing w:line="276" w:lineRule="auto"/>
              <w:jc w:val="both"/>
            </w:pP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C4A4DF6" w14:textId="77777777" w:rsidR="00D32724" w:rsidRDefault="00D32724" w:rsidP="009E39BE">
            <w:pPr>
              <w:pStyle w:val="BodyText"/>
              <w:spacing w:line="276" w:lineRule="auto"/>
              <w:jc w:val="both"/>
            </w:pP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99DC3C3" w14:textId="77777777" w:rsidR="00D32724" w:rsidRDefault="00D32724" w:rsidP="009E39BE">
            <w:pPr>
              <w:pStyle w:val="BodyText"/>
              <w:spacing w:line="276" w:lineRule="auto"/>
              <w:jc w:val="both"/>
            </w:pP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46BF12C" w14:textId="77777777" w:rsidR="00D32724" w:rsidRDefault="00D32724" w:rsidP="009E39BE">
            <w:pPr>
              <w:pStyle w:val="BodyText"/>
              <w:spacing w:line="276" w:lineRule="auto"/>
              <w:jc w:val="both"/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C0FFCF2" w14:textId="77777777" w:rsidR="00D32724" w:rsidRDefault="00D32724" w:rsidP="009E39BE">
            <w:pPr>
              <w:pStyle w:val="BodyText"/>
              <w:spacing w:line="276" w:lineRule="auto"/>
              <w:jc w:val="both"/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C67D990" w14:textId="77777777" w:rsidR="00D32724" w:rsidRDefault="00D32724" w:rsidP="009E39BE">
            <w:pPr>
              <w:pStyle w:val="BodyText"/>
              <w:spacing w:line="276" w:lineRule="auto"/>
              <w:jc w:val="both"/>
            </w:pPr>
          </w:p>
        </w:tc>
      </w:tr>
      <w:tr w:rsidR="00D32724" w14:paraId="1F41918C" w14:textId="77777777" w:rsidTr="6C5F22A5">
        <w:trPr>
          <w:trHeight w:val="291"/>
          <w:jc w:val="center"/>
        </w:trPr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0A1885" w14:textId="77777777" w:rsidR="00D32724" w:rsidRDefault="00D32724" w:rsidP="009E39BE">
            <w:pPr>
              <w:pStyle w:val="TableParagraph"/>
              <w:spacing w:line="276" w:lineRule="auto"/>
              <w:ind w:left="26"/>
              <w:jc w:val="both"/>
              <w:rPr>
                <w:rFonts w:ascii="Wingdings" w:hAnsi="Wingdings"/>
                <w:w w:val="99"/>
                <w:sz w:val="20"/>
              </w:rPr>
            </w:pPr>
            <w:r w:rsidRPr="00A17B61">
              <w:rPr>
                <w:rFonts w:ascii="Wingdings" w:hAnsi="Wingdings"/>
                <w:w w:val="99"/>
                <w:sz w:val="20"/>
              </w:rPr>
              <w:t></w:t>
            </w:r>
          </w:p>
          <w:p w14:paraId="2D5B9FA0" w14:textId="77777777" w:rsidR="00D32724" w:rsidRPr="003C55D4" w:rsidRDefault="00D32724" w:rsidP="009E39BE">
            <w:pPr>
              <w:pStyle w:val="TableParagraph"/>
              <w:spacing w:line="276" w:lineRule="auto"/>
              <w:ind w:left="26"/>
              <w:jc w:val="both"/>
              <w:rPr>
                <w:sz w:val="12"/>
              </w:rPr>
            </w:pPr>
            <w:r w:rsidRPr="00A17B61">
              <w:rPr>
                <w:rFonts w:ascii="Wingdings" w:hAnsi="Wingdings"/>
                <w:w w:val="99"/>
                <w:sz w:val="20"/>
              </w:rPr>
              <w:t></w:t>
            </w:r>
            <w:r>
              <w:rPr>
                <w:rFonts w:ascii="Wingdings" w:hAnsi="Wingdings"/>
                <w:w w:val="99"/>
                <w:sz w:val="20"/>
              </w:rPr>
              <w:t></w:t>
            </w:r>
            <w:r>
              <w:rPr>
                <w:sz w:val="20"/>
              </w:rPr>
              <w:t>phone</w:t>
            </w:r>
          </w:p>
        </w:tc>
        <w:tc>
          <w:tcPr>
            <w:tcW w:w="53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0799E3" w14:textId="77777777" w:rsidR="00D32724" w:rsidRDefault="00D32724" w:rsidP="009E39BE">
            <w:pPr>
              <w:pStyle w:val="TableParagraph"/>
              <w:spacing w:line="276" w:lineRule="auto"/>
              <w:ind w:left="0"/>
              <w:jc w:val="both"/>
              <w:rPr>
                <w:sz w:val="20"/>
              </w:rPr>
            </w:pPr>
            <w:r w:rsidRPr="00A17B61">
              <w:rPr>
                <w:sz w:val="20"/>
              </w:rPr>
              <w:t>Attended</w:t>
            </w:r>
          </w:p>
          <w:p w14:paraId="51A76E5C" w14:textId="77777777" w:rsidR="00D32724" w:rsidRPr="00A17B61" w:rsidRDefault="00D32724" w:rsidP="009E39BE">
            <w:pPr>
              <w:pStyle w:val="TableParagraph"/>
              <w:spacing w:line="276" w:lineRule="auto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Attended via phone</w:t>
            </w:r>
          </w:p>
        </w:tc>
      </w:tr>
      <w:tr w:rsidR="00D32724" w14:paraId="070920AC" w14:textId="77777777" w:rsidTr="6C5F22A5">
        <w:trPr>
          <w:trHeight w:val="291"/>
          <w:jc w:val="center"/>
        </w:trPr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795E55" w14:textId="77777777" w:rsidR="00D32724" w:rsidRDefault="00D32724" w:rsidP="009E39BE">
            <w:pPr>
              <w:pStyle w:val="TableParagraph"/>
              <w:spacing w:line="276" w:lineRule="auto"/>
              <w:ind w:left="58"/>
              <w:jc w:val="both"/>
              <w:rPr>
                <w:b/>
                <w:color w:val="FF0000"/>
                <w:w w:val="99"/>
                <w:sz w:val="20"/>
              </w:rPr>
            </w:pPr>
            <w:r w:rsidRPr="00A17B61">
              <w:rPr>
                <w:b/>
                <w:color w:val="FF0000"/>
                <w:w w:val="99"/>
                <w:sz w:val="20"/>
              </w:rPr>
              <w:t>A</w:t>
            </w:r>
          </w:p>
          <w:p w14:paraId="1824BEBE" w14:textId="77777777" w:rsidR="00D32724" w:rsidRPr="00A17B61" w:rsidRDefault="00D32724" w:rsidP="009E39BE">
            <w:pPr>
              <w:pStyle w:val="TableParagraph"/>
              <w:spacing w:line="276" w:lineRule="auto"/>
              <w:ind w:left="58"/>
              <w:jc w:val="both"/>
              <w:rPr>
                <w:b/>
                <w:sz w:val="20"/>
              </w:rPr>
            </w:pPr>
            <w:r w:rsidRPr="00A17B61">
              <w:rPr>
                <w:b/>
                <w:color w:val="FF0000"/>
                <w:sz w:val="20"/>
              </w:rPr>
              <w:t>--</w:t>
            </w:r>
          </w:p>
        </w:tc>
        <w:tc>
          <w:tcPr>
            <w:tcW w:w="53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B64D06" w14:textId="77777777" w:rsidR="00D32724" w:rsidRDefault="00D32724" w:rsidP="009E39BE">
            <w:pPr>
              <w:pStyle w:val="TableParagraph"/>
              <w:spacing w:line="276" w:lineRule="auto"/>
              <w:ind w:left="0"/>
              <w:jc w:val="both"/>
              <w:rPr>
                <w:color w:val="FF0000"/>
                <w:sz w:val="20"/>
              </w:rPr>
            </w:pPr>
            <w:r w:rsidRPr="00A17B61">
              <w:rPr>
                <w:color w:val="FF0000"/>
                <w:sz w:val="20"/>
              </w:rPr>
              <w:t>Apology received</w:t>
            </w:r>
          </w:p>
          <w:p w14:paraId="70B5BC63" w14:textId="77777777" w:rsidR="00D32724" w:rsidRPr="00A17B61" w:rsidRDefault="00D32724" w:rsidP="009E39BE">
            <w:pPr>
              <w:pStyle w:val="TableParagraph"/>
              <w:spacing w:line="276" w:lineRule="auto"/>
              <w:ind w:left="0"/>
              <w:jc w:val="both"/>
              <w:rPr>
                <w:sz w:val="20"/>
              </w:rPr>
            </w:pPr>
            <w:r w:rsidRPr="00A17B61">
              <w:rPr>
                <w:color w:val="FF0000"/>
                <w:sz w:val="20"/>
              </w:rPr>
              <w:t>No attendance and no apology recorded</w:t>
            </w:r>
          </w:p>
        </w:tc>
      </w:tr>
    </w:tbl>
    <w:p w14:paraId="59C530AE" w14:textId="77777777" w:rsidR="00CC49E3" w:rsidRDefault="00CC49E3" w:rsidP="009E39BE">
      <w:pPr>
        <w:pStyle w:val="BodyText"/>
        <w:jc w:val="both"/>
      </w:pPr>
    </w:p>
    <w:p w14:paraId="27C9692F" w14:textId="77777777" w:rsidR="00653B44" w:rsidRDefault="00653B44" w:rsidP="00653B44">
      <w:pPr>
        <w:pStyle w:val="BodyText"/>
        <w:ind w:firstLine="720"/>
        <w:jc w:val="both"/>
        <w:rPr>
          <w:bCs/>
          <w:u w:val="single"/>
        </w:rPr>
      </w:pPr>
    </w:p>
    <w:p w14:paraId="442E976D" w14:textId="4A73FD8C" w:rsidR="00653B44" w:rsidRDefault="00653B44" w:rsidP="00653B44">
      <w:pPr>
        <w:pStyle w:val="BodyText"/>
        <w:spacing w:line="276" w:lineRule="auto"/>
        <w:ind w:left="1440"/>
        <w:jc w:val="both"/>
      </w:pPr>
    </w:p>
    <w:p w14:paraId="5ED2D29A" w14:textId="77777777" w:rsidR="00653B44" w:rsidRPr="00653B44" w:rsidRDefault="00653B44" w:rsidP="00653B44">
      <w:pPr>
        <w:pStyle w:val="BodyText"/>
        <w:spacing w:line="276" w:lineRule="auto"/>
        <w:ind w:left="1440"/>
        <w:jc w:val="both"/>
      </w:pPr>
    </w:p>
    <w:p w14:paraId="4BB7CCEE" w14:textId="77777777" w:rsidR="0039592C" w:rsidRDefault="0039592C" w:rsidP="009E39BE">
      <w:pPr>
        <w:widowControl/>
        <w:autoSpaceDE/>
        <w:autoSpaceDN/>
        <w:spacing w:before="60" w:after="60" w:line="276" w:lineRule="auto"/>
        <w:jc w:val="both"/>
        <w:rPr>
          <w:bCs/>
          <w:u w:val="single"/>
        </w:rPr>
      </w:pPr>
    </w:p>
    <w:p w14:paraId="037987E9" w14:textId="40D6B8D7" w:rsidR="0068290F" w:rsidRDefault="00C80EBF" w:rsidP="009E39BE">
      <w:pPr>
        <w:pStyle w:val="Heading1"/>
        <w:numPr>
          <w:ilvl w:val="0"/>
          <w:numId w:val="10"/>
        </w:numPr>
        <w:tabs>
          <w:tab w:val="left" w:pos="984"/>
          <w:tab w:val="left" w:pos="985"/>
        </w:tabs>
        <w:spacing w:before="60" w:after="60" w:line="276" w:lineRule="auto"/>
        <w:ind w:left="567" w:hanging="567"/>
        <w:jc w:val="both"/>
        <w:rPr>
          <w:b w:val="0"/>
          <w:u w:val="single"/>
        </w:rPr>
      </w:pPr>
      <w:r>
        <w:rPr>
          <w:b w:val="0"/>
          <w:u w:val="single"/>
        </w:rPr>
        <w:t>DISCLOSURE</w:t>
      </w:r>
      <w:r w:rsidR="004E50AA" w:rsidRPr="003413AF">
        <w:rPr>
          <w:b w:val="0"/>
          <w:u w:val="single"/>
        </w:rPr>
        <w:t xml:space="preserve"> OF</w:t>
      </w:r>
      <w:r w:rsidR="004E50AA" w:rsidRPr="003413AF">
        <w:rPr>
          <w:b w:val="0"/>
          <w:spacing w:val="-5"/>
          <w:u w:val="single"/>
        </w:rPr>
        <w:t xml:space="preserve"> </w:t>
      </w:r>
      <w:r w:rsidR="004E50AA" w:rsidRPr="003413AF">
        <w:rPr>
          <w:b w:val="0"/>
          <w:u w:val="single"/>
        </w:rPr>
        <w:t>INTEREST</w:t>
      </w:r>
    </w:p>
    <w:p w14:paraId="4EA3B37B" w14:textId="1FC2A198" w:rsidR="00653B44" w:rsidRDefault="00653B44" w:rsidP="00653B44">
      <w:pPr>
        <w:pStyle w:val="Heading1"/>
        <w:tabs>
          <w:tab w:val="left" w:pos="984"/>
          <w:tab w:val="left" w:pos="985"/>
        </w:tabs>
        <w:spacing w:before="60" w:after="60" w:line="276" w:lineRule="auto"/>
        <w:ind w:left="984"/>
        <w:jc w:val="both"/>
        <w:rPr>
          <w:b w:val="0"/>
        </w:rPr>
      </w:pPr>
    </w:p>
    <w:p w14:paraId="08BE02F0" w14:textId="7C8365EF" w:rsidR="00B158CB" w:rsidRDefault="00B158CB" w:rsidP="00653B44">
      <w:pPr>
        <w:pStyle w:val="Heading1"/>
        <w:tabs>
          <w:tab w:val="left" w:pos="984"/>
          <w:tab w:val="left" w:pos="985"/>
        </w:tabs>
        <w:spacing w:before="60" w:after="60" w:line="276" w:lineRule="auto"/>
        <w:ind w:left="984"/>
        <w:jc w:val="both"/>
        <w:rPr>
          <w:b w:val="0"/>
        </w:rPr>
      </w:pPr>
      <w:r>
        <w:rPr>
          <w:b w:val="0"/>
        </w:rPr>
        <w:t>- Councillor Bitar declared a conflict of interest on item 3.2.8</w:t>
      </w:r>
    </w:p>
    <w:p w14:paraId="087DE5AD" w14:textId="652C0903" w:rsidR="00653B44" w:rsidRPr="00370E4B" w:rsidRDefault="00653B44" w:rsidP="00370E4B">
      <w:pPr>
        <w:pStyle w:val="Heading1"/>
        <w:tabs>
          <w:tab w:val="left" w:pos="984"/>
          <w:tab w:val="left" w:pos="985"/>
        </w:tabs>
        <w:spacing w:before="60" w:after="60" w:line="276" w:lineRule="auto"/>
        <w:ind w:left="984"/>
        <w:jc w:val="both"/>
        <w:rPr>
          <w:b w:val="0"/>
        </w:rPr>
      </w:pPr>
      <w:r>
        <w:rPr>
          <w:b w:val="0"/>
        </w:rPr>
        <w:t>- The Chair noted that item 6.2 - Ross Planning Proposal to be re-opened in Confidential</w:t>
      </w:r>
    </w:p>
    <w:p w14:paraId="133A5B8C" w14:textId="77777777" w:rsidR="00653B44" w:rsidRPr="00653B44" w:rsidRDefault="00653B44" w:rsidP="00653B44">
      <w:pPr>
        <w:pStyle w:val="Heading1"/>
        <w:tabs>
          <w:tab w:val="left" w:pos="984"/>
          <w:tab w:val="left" w:pos="985"/>
        </w:tabs>
        <w:spacing w:before="60" w:after="60" w:line="276" w:lineRule="auto"/>
        <w:ind w:left="1854" w:hanging="567"/>
        <w:jc w:val="both"/>
        <w:rPr>
          <w:b w:val="0"/>
        </w:rPr>
      </w:pPr>
    </w:p>
    <w:p w14:paraId="6B53C3CD" w14:textId="77777777" w:rsidR="001875D0" w:rsidRPr="003413AF" w:rsidRDefault="001875D0" w:rsidP="009E39BE">
      <w:pPr>
        <w:pStyle w:val="Heading1"/>
        <w:numPr>
          <w:ilvl w:val="0"/>
          <w:numId w:val="10"/>
        </w:numPr>
        <w:tabs>
          <w:tab w:val="left" w:pos="709"/>
        </w:tabs>
        <w:spacing w:before="60" w:after="60" w:line="276" w:lineRule="auto"/>
        <w:ind w:left="567" w:hanging="567"/>
        <w:jc w:val="both"/>
        <w:rPr>
          <w:b w:val="0"/>
          <w:u w:val="single"/>
        </w:rPr>
      </w:pPr>
      <w:r w:rsidRPr="003413AF">
        <w:rPr>
          <w:b w:val="0"/>
          <w:u w:val="single"/>
        </w:rPr>
        <w:t>MINUTES OF PREVIOUS</w:t>
      </w:r>
      <w:r w:rsidRPr="003413AF">
        <w:rPr>
          <w:b w:val="0"/>
          <w:spacing w:val="-1"/>
          <w:u w:val="single"/>
        </w:rPr>
        <w:t xml:space="preserve"> </w:t>
      </w:r>
      <w:r w:rsidRPr="003413AF">
        <w:rPr>
          <w:b w:val="0"/>
          <w:u w:val="single"/>
        </w:rPr>
        <w:t>MEETING</w:t>
      </w:r>
    </w:p>
    <w:p w14:paraId="4A5597F7" w14:textId="77777777" w:rsidR="00A8422A" w:rsidRDefault="00A8422A" w:rsidP="009E39BE">
      <w:pPr>
        <w:pStyle w:val="Heading1"/>
        <w:tabs>
          <w:tab w:val="left" w:pos="709"/>
        </w:tabs>
        <w:spacing w:before="60" w:after="60" w:line="276" w:lineRule="auto"/>
        <w:ind w:left="0"/>
        <w:jc w:val="both"/>
        <w:rPr>
          <w:b w:val="0"/>
        </w:rPr>
      </w:pPr>
    </w:p>
    <w:p w14:paraId="497C870A" w14:textId="5BE7752D" w:rsidR="003616E5" w:rsidRPr="00157C23" w:rsidRDefault="001875D0" w:rsidP="009E39BE">
      <w:pPr>
        <w:pStyle w:val="BodyText"/>
        <w:tabs>
          <w:tab w:val="left" w:pos="0"/>
          <w:tab w:val="left" w:pos="1134"/>
          <w:tab w:val="left" w:pos="1418"/>
          <w:tab w:val="left" w:pos="9923"/>
        </w:tabs>
        <w:spacing w:before="60" w:after="60" w:line="276" w:lineRule="auto"/>
        <w:ind w:left="567" w:right="195"/>
        <w:jc w:val="both"/>
        <w:rPr>
          <w:u w:val="single"/>
        </w:rPr>
      </w:pPr>
      <w:r w:rsidRPr="001875D0">
        <w:t xml:space="preserve">3.1 </w:t>
      </w:r>
      <w:r>
        <w:tab/>
      </w:r>
      <w:r w:rsidRPr="00157C23">
        <w:rPr>
          <w:u w:val="single"/>
        </w:rPr>
        <w:t xml:space="preserve">Unconfirmed Minutes of the previous meeting held </w:t>
      </w:r>
      <w:r w:rsidR="00D210BA">
        <w:rPr>
          <w:u w:val="single"/>
        </w:rPr>
        <w:t>17 February 2022</w:t>
      </w:r>
    </w:p>
    <w:p w14:paraId="7E264517" w14:textId="77777777" w:rsidR="00157C23" w:rsidRDefault="00157C23" w:rsidP="009E39BE">
      <w:pPr>
        <w:pStyle w:val="BodyText"/>
        <w:spacing w:before="60" w:after="60" w:line="276" w:lineRule="auto"/>
        <w:ind w:left="1134"/>
        <w:jc w:val="both"/>
        <w:rPr>
          <w:b/>
        </w:rPr>
      </w:pPr>
    </w:p>
    <w:p w14:paraId="2654EFC5" w14:textId="1A425792" w:rsidR="00157C23" w:rsidRPr="004B3D98" w:rsidRDefault="00157C23" w:rsidP="009E39BE">
      <w:pPr>
        <w:pStyle w:val="BodyText"/>
        <w:spacing w:before="60" w:after="60" w:line="276" w:lineRule="auto"/>
        <w:ind w:left="1134"/>
        <w:jc w:val="both"/>
        <w:rPr>
          <w:b/>
          <w:u w:val="single"/>
        </w:rPr>
      </w:pPr>
      <w:r w:rsidRPr="004B3D98">
        <w:rPr>
          <w:b/>
          <w:u w:val="single"/>
        </w:rPr>
        <w:t>RESOLVED:</w:t>
      </w:r>
    </w:p>
    <w:p w14:paraId="237F248C" w14:textId="4251D32F" w:rsidR="00157C23" w:rsidRPr="00C845B8" w:rsidRDefault="00157C23" w:rsidP="009E39BE">
      <w:pPr>
        <w:pStyle w:val="Heading1"/>
        <w:spacing w:before="60" w:after="60" w:line="276" w:lineRule="auto"/>
        <w:ind w:left="1134" w:right="53"/>
        <w:jc w:val="both"/>
        <w:rPr>
          <w:b w:val="0"/>
        </w:rPr>
      </w:pPr>
      <w:bookmarkStart w:id="1" w:name="_Hlk97534759"/>
      <w:r w:rsidRPr="00C845B8">
        <w:rPr>
          <w:b w:val="0"/>
        </w:rPr>
        <w:t>That the minutes of the Parks Advisory Committee me</w:t>
      </w:r>
      <w:r>
        <w:rPr>
          <w:b w:val="0"/>
        </w:rPr>
        <w:t xml:space="preserve">eting held </w:t>
      </w:r>
      <w:r w:rsidR="00D210BA">
        <w:rPr>
          <w:b w:val="0"/>
        </w:rPr>
        <w:t>17</w:t>
      </w:r>
      <w:r w:rsidR="009A3A8B">
        <w:rPr>
          <w:b w:val="0"/>
        </w:rPr>
        <w:t xml:space="preserve"> February 2022 </w:t>
      </w:r>
      <w:r w:rsidR="009A3A8B" w:rsidRPr="00C845B8">
        <w:rPr>
          <w:b w:val="0"/>
        </w:rPr>
        <w:t>be</w:t>
      </w:r>
      <w:r>
        <w:rPr>
          <w:b w:val="0"/>
        </w:rPr>
        <w:t xml:space="preserve"> </w:t>
      </w:r>
      <w:r w:rsidRPr="00C845B8">
        <w:rPr>
          <w:b w:val="0"/>
        </w:rPr>
        <w:t>confirmed as a true and accurate record o</w:t>
      </w:r>
      <w:bookmarkEnd w:id="1"/>
      <w:r w:rsidRPr="00C845B8">
        <w:rPr>
          <w:b w:val="0"/>
        </w:rPr>
        <w:t>f that meeting.</w:t>
      </w:r>
    </w:p>
    <w:p w14:paraId="5FA9C960" w14:textId="77777777" w:rsidR="00157C23" w:rsidRDefault="00157C23" w:rsidP="009E39BE">
      <w:pPr>
        <w:pStyle w:val="Heading1"/>
        <w:spacing w:before="60" w:after="60" w:line="276" w:lineRule="auto"/>
        <w:ind w:left="1134" w:right="1353"/>
        <w:jc w:val="both"/>
      </w:pPr>
    </w:p>
    <w:p w14:paraId="0F9F62C3" w14:textId="7F29ACC6" w:rsidR="00157C23" w:rsidRDefault="00157C23" w:rsidP="009E39BE">
      <w:pPr>
        <w:pStyle w:val="Heading1"/>
        <w:spacing w:before="60" w:after="60" w:line="276" w:lineRule="auto"/>
        <w:ind w:left="851" w:right="53" w:firstLine="283"/>
        <w:jc w:val="both"/>
      </w:pPr>
      <w:bookmarkStart w:id="2" w:name="_Hlk97803582"/>
      <w:r>
        <w:t>Moved:</w:t>
      </w:r>
      <w:r w:rsidR="009A3A8B">
        <w:rPr>
          <w:b w:val="0"/>
          <w:color w:val="000000" w:themeColor="text1"/>
        </w:rPr>
        <w:t xml:space="preserve"> </w:t>
      </w:r>
      <w:r w:rsidR="009A3A8B" w:rsidRPr="00913D16">
        <w:rPr>
          <w:b w:val="0"/>
          <w:color w:val="000000" w:themeColor="text1"/>
        </w:rPr>
        <w:t xml:space="preserve">Cr. </w:t>
      </w:r>
      <w:r w:rsidR="00913D16">
        <w:rPr>
          <w:b w:val="0"/>
          <w:color w:val="000000" w:themeColor="text1"/>
        </w:rPr>
        <w:t xml:space="preserve">Alison </w:t>
      </w:r>
      <w:r w:rsidR="009A3A8B" w:rsidRPr="00913D16">
        <w:rPr>
          <w:b w:val="0"/>
          <w:color w:val="000000" w:themeColor="text1"/>
        </w:rPr>
        <w:t>Bitar</w:t>
      </w:r>
      <w:r>
        <w:rPr>
          <w:b w:val="0"/>
          <w:bCs w:val="0"/>
        </w:rPr>
        <w:tab/>
      </w:r>
      <w:r>
        <w:tab/>
        <w:t xml:space="preserve">Seconded: </w:t>
      </w:r>
      <w:r w:rsidR="00913D16" w:rsidRPr="00913D16">
        <w:rPr>
          <w:b w:val="0"/>
          <w:color w:val="000000" w:themeColor="text1"/>
        </w:rPr>
        <w:t xml:space="preserve">Mr Domenico </w:t>
      </w:r>
      <w:proofErr w:type="spellStart"/>
      <w:r w:rsidR="00913D16" w:rsidRPr="00913D16">
        <w:rPr>
          <w:b w:val="0"/>
          <w:color w:val="000000" w:themeColor="text1"/>
        </w:rPr>
        <w:t>Pecorari</w:t>
      </w:r>
      <w:proofErr w:type="spellEnd"/>
      <w:r w:rsidRPr="00913D16">
        <w:rPr>
          <w:b w:val="0"/>
          <w:color w:val="000000" w:themeColor="text1"/>
        </w:rPr>
        <w:tab/>
      </w:r>
      <w:r>
        <w:rPr>
          <w:b w:val="0"/>
          <w:bCs w:val="0"/>
        </w:rPr>
        <w:tab/>
      </w:r>
      <w:r w:rsidRPr="003C55D4">
        <w:t>CARRIED</w:t>
      </w:r>
    </w:p>
    <w:bookmarkEnd w:id="2"/>
    <w:p w14:paraId="502C76E8" w14:textId="77777777" w:rsidR="00157C23" w:rsidRDefault="00157C23" w:rsidP="009E39BE">
      <w:pPr>
        <w:pStyle w:val="Heading1"/>
        <w:spacing w:before="60" w:after="60" w:line="276" w:lineRule="auto"/>
        <w:ind w:left="851" w:right="53" w:firstLine="283"/>
        <w:jc w:val="both"/>
      </w:pPr>
    </w:p>
    <w:p w14:paraId="3299C51D" w14:textId="77777777" w:rsidR="005C54B4" w:rsidRDefault="00157C23" w:rsidP="005C54B4">
      <w:pPr>
        <w:pStyle w:val="BodyText"/>
        <w:tabs>
          <w:tab w:val="left" w:pos="0"/>
          <w:tab w:val="left" w:pos="1134"/>
          <w:tab w:val="left" w:pos="1418"/>
          <w:tab w:val="left" w:pos="9923"/>
        </w:tabs>
        <w:spacing w:before="60" w:after="60" w:line="276" w:lineRule="auto"/>
        <w:ind w:left="567" w:right="195"/>
        <w:jc w:val="both"/>
        <w:rPr>
          <w:u w:val="single"/>
        </w:rPr>
      </w:pPr>
      <w:r w:rsidRPr="001875D0">
        <w:t>3.</w:t>
      </w:r>
      <w:r>
        <w:t>2</w:t>
      </w:r>
      <w:r w:rsidRPr="001875D0">
        <w:t xml:space="preserve"> </w:t>
      </w:r>
      <w:r>
        <w:tab/>
      </w:r>
      <w:r w:rsidRPr="00157C23">
        <w:rPr>
          <w:u w:val="single"/>
        </w:rPr>
        <w:t>Business Arising from the Previous Meeting</w:t>
      </w:r>
    </w:p>
    <w:p w14:paraId="21D440BA" w14:textId="77777777" w:rsidR="00783D42" w:rsidRPr="00FB4249" w:rsidRDefault="00783D42" w:rsidP="005C54B4"/>
    <w:p w14:paraId="1E5E5AE9" w14:textId="26ED5622" w:rsidR="00190753" w:rsidRDefault="00DD1294" w:rsidP="005C54B4">
      <w:pPr>
        <w:ind w:left="1134"/>
      </w:pPr>
      <w:r w:rsidRPr="001875D0">
        <w:t>3.</w:t>
      </w:r>
      <w:r>
        <w:t>2.1</w:t>
      </w:r>
      <w:r w:rsidR="005C54B4">
        <w:tab/>
      </w:r>
      <w:r w:rsidR="009A3A8B">
        <w:t>Ruffino Park – Shade Structure</w:t>
      </w:r>
    </w:p>
    <w:p w14:paraId="7C357039" w14:textId="7A0E2998" w:rsidR="00783D42" w:rsidRPr="005C54B4" w:rsidRDefault="00783D42" w:rsidP="005C54B4">
      <w:pPr>
        <w:ind w:left="1134"/>
      </w:pPr>
      <w:r w:rsidRPr="001875D0">
        <w:t>3.</w:t>
      </w:r>
      <w:r>
        <w:t xml:space="preserve">2.2 </w:t>
      </w:r>
      <w:r w:rsidR="005C54B4">
        <w:tab/>
      </w:r>
      <w:r w:rsidR="00913D16">
        <w:t>Maynard Park – Bike Jumps</w:t>
      </w:r>
    </w:p>
    <w:p w14:paraId="55FE293E" w14:textId="0C5EA4DB" w:rsidR="00D64C7C" w:rsidRPr="005C54B4" w:rsidRDefault="00783D42" w:rsidP="005C54B4">
      <w:pPr>
        <w:ind w:left="1134"/>
      </w:pPr>
      <w:r w:rsidRPr="001875D0">
        <w:t>3.</w:t>
      </w:r>
      <w:r>
        <w:t>2.</w:t>
      </w:r>
      <w:r w:rsidR="00D64C7C">
        <w:t>3</w:t>
      </w:r>
      <w:r>
        <w:t xml:space="preserve"> </w:t>
      </w:r>
      <w:r w:rsidR="005C54B4">
        <w:tab/>
      </w:r>
      <w:r w:rsidR="00E93800">
        <w:t>Lewis Gilbert Park</w:t>
      </w:r>
    </w:p>
    <w:p w14:paraId="6F4C4D11" w14:textId="3047A275" w:rsidR="00D64C7C" w:rsidRPr="005C54B4" w:rsidRDefault="00D64C7C" w:rsidP="005C54B4">
      <w:pPr>
        <w:ind w:left="1134"/>
      </w:pPr>
      <w:r w:rsidRPr="001875D0">
        <w:t>3.</w:t>
      </w:r>
      <w:r>
        <w:t>2.4</w:t>
      </w:r>
      <w:r w:rsidR="005C54B4">
        <w:tab/>
      </w:r>
      <w:r w:rsidR="00E93800">
        <w:t>Kempeana Crescent</w:t>
      </w:r>
    </w:p>
    <w:p w14:paraId="6783EEB3" w14:textId="47302903" w:rsidR="00D64C7C" w:rsidRPr="005C54B4" w:rsidRDefault="00D64C7C" w:rsidP="005C54B4">
      <w:pPr>
        <w:ind w:left="1134"/>
      </w:pPr>
      <w:r w:rsidRPr="001875D0">
        <w:t>3.</w:t>
      </w:r>
      <w:r>
        <w:t xml:space="preserve">2.5 </w:t>
      </w:r>
      <w:r w:rsidR="005C54B4">
        <w:tab/>
      </w:r>
      <w:r w:rsidR="00E93800">
        <w:t>Gilbert Park Place</w:t>
      </w:r>
    </w:p>
    <w:p w14:paraId="619EDBF3" w14:textId="1DA22F02" w:rsidR="00E93800" w:rsidRDefault="00D64C7C" w:rsidP="005C54B4">
      <w:pPr>
        <w:ind w:left="1134"/>
      </w:pPr>
      <w:r w:rsidRPr="001875D0">
        <w:t>3.</w:t>
      </w:r>
      <w:r>
        <w:t xml:space="preserve">2.6 </w:t>
      </w:r>
      <w:r w:rsidR="005C54B4">
        <w:tab/>
      </w:r>
      <w:r w:rsidR="00E93800">
        <w:t>Day Park</w:t>
      </w:r>
    </w:p>
    <w:p w14:paraId="68484C16" w14:textId="1457C4AF" w:rsidR="00E93800" w:rsidRDefault="00E93800" w:rsidP="005C54B4">
      <w:pPr>
        <w:ind w:left="1134"/>
      </w:pPr>
      <w:r>
        <w:t xml:space="preserve">3.2.7 </w:t>
      </w:r>
      <w:r w:rsidR="005C54B4">
        <w:tab/>
      </w:r>
      <w:r w:rsidRPr="00E93800">
        <w:t>Ross Park</w:t>
      </w:r>
    </w:p>
    <w:p w14:paraId="0621318A" w14:textId="427624F1" w:rsidR="00370E4B" w:rsidRDefault="00370E4B" w:rsidP="005C54B4">
      <w:pPr>
        <w:ind w:left="1134"/>
      </w:pPr>
    </w:p>
    <w:p w14:paraId="63C1C58D" w14:textId="00338072" w:rsidR="008F66F2" w:rsidRDefault="00370E4B" w:rsidP="00370E4B">
      <w:pPr>
        <w:pStyle w:val="BodyText"/>
        <w:tabs>
          <w:tab w:val="left" w:pos="0"/>
          <w:tab w:val="left" w:pos="1134"/>
          <w:tab w:val="left" w:pos="1418"/>
          <w:tab w:val="left" w:pos="9923"/>
        </w:tabs>
        <w:spacing w:before="60" w:after="60" w:line="276" w:lineRule="auto"/>
        <w:ind w:left="1134" w:right="195"/>
        <w:jc w:val="both"/>
      </w:pPr>
      <w:r w:rsidRPr="005C54B4">
        <w:t xml:space="preserve">Discussion </w:t>
      </w:r>
      <w:r>
        <w:t xml:space="preserve">ensued on whether </w:t>
      </w:r>
      <w:r w:rsidR="00B158CB">
        <w:t xml:space="preserve">parks needed revitalising as a whole instead of incrementally improving them. There was also discussion on whether </w:t>
      </w:r>
      <w:r>
        <w:t xml:space="preserve">Kempeana </w:t>
      </w:r>
      <w:r w:rsidR="00DE6DC8">
        <w:t xml:space="preserve">Park </w:t>
      </w:r>
      <w:r>
        <w:t xml:space="preserve">and Day Park </w:t>
      </w:r>
      <w:r w:rsidR="00DE6DC8">
        <w:t>required</w:t>
      </w:r>
      <w:r>
        <w:t xml:space="preserve"> works or upgrading. As per the </w:t>
      </w:r>
      <w:r w:rsidR="00DE6DC8">
        <w:t xml:space="preserve">2013 </w:t>
      </w:r>
      <w:r>
        <w:t xml:space="preserve">Parks Masterplan, it was </w:t>
      </w:r>
      <w:r w:rsidR="008F66F2">
        <w:t>proposed that Council investigate alternate use for both parks</w:t>
      </w:r>
      <w:r w:rsidR="00B158CB">
        <w:t xml:space="preserve"> rather than keeping its existing use as parks</w:t>
      </w:r>
      <w:r w:rsidR="008F66F2">
        <w:t xml:space="preserve">. Suggestions were made on </w:t>
      </w:r>
      <w:r w:rsidR="0020144F">
        <w:t>redeveloping</w:t>
      </w:r>
      <w:r w:rsidR="008F66F2">
        <w:t xml:space="preserve"> Walmulla Park and Teague Park</w:t>
      </w:r>
      <w:r w:rsidR="00B158CB">
        <w:t xml:space="preserve">. </w:t>
      </w:r>
      <w:r w:rsidR="0020144F">
        <w:t xml:space="preserve"> </w:t>
      </w:r>
    </w:p>
    <w:p w14:paraId="52D352A1" w14:textId="77777777" w:rsidR="00FC20F1" w:rsidRDefault="00FC20F1" w:rsidP="00370E4B">
      <w:pPr>
        <w:pStyle w:val="BodyText"/>
        <w:tabs>
          <w:tab w:val="left" w:pos="0"/>
          <w:tab w:val="left" w:pos="1134"/>
          <w:tab w:val="left" w:pos="1418"/>
          <w:tab w:val="left" w:pos="9923"/>
        </w:tabs>
        <w:spacing w:before="60" w:after="60" w:line="276" w:lineRule="auto"/>
        <w:ind w:left="1134" w:right="195"/>
        <w:jc w:val="both"/>
      </w:pPr>
    </w:p>
    <w:p w14:paraId="5F40C7D8" w14:textId="2C361B47" w:rsidR="008F66F2" w:rsidRPr="0090781F" w:rsidRDefault="008F66F2" w:rsidP="00370E4B">
      <w:pPr>
        <w:pStyle w:val="BodyText"/>
        <w:tabs>
          <w:tab w:val="left" w:pos="0"/>
          <w:tab w:val="left" w:pos="1134"/>
          <w:tab w:val="left" w:pos="1418"/>
          <w:tab w:val="left" w:pos="9923"/>
        </w:tabs>
        <w:spacing w:before="60" w:after="60" w:line="276" w:lineRule="auto"/>
        <w:ind w:left="1134" w:right="195"/>
        <w:jc w:val="both"/>
        <w:rPr>
          <w:u w:val="single"/>
        </w:rPr>
      </w:pPr>
      <w:r w:rsidRPr="0090781F">
        <w:rPr>
          <w:u w:val="single"/>
        </w:rPr>
        <w:t>ACTION:</w:t>
      </w:r>
    </w:p>
    <w:p w14:paraId="32C137F4" w14:textId="5C4A93EF" w:rsidR="008F66F2" w:rsidRDefault="008F66F2" w:rsidP="00370E4B">
      <w:pPr>
        <w:pStyle w:val="BodyText"/>
        <w:tabs>
          <w:tab w:val="left" w:pos="0"/>
          <w:tab w:val="left" w:pos="1134"/>
          <w:tab w:val="left" w:pos="1418"/>
          <w:tab w:val="left" w:pos="9923"/>
        </w:tabs>
        <w:spacing w:before="60" w:after="60" w:line="276" w:lineRule="auto"/>
        <w:ind w:left="1134" w:right="195"/>
        <w:jc w:val="both"/>
      </w:pPr>
      <w:r>
        <w:t xml:space="preserve">Councillor Officers to </w:t>
      </w:r>
      <w:r w:rsidR="00DE6DC8">
        <w:t>r</w:t>
      </w:r>
      <w:r>
        <w:t>e-cost Gilbert Park</w:t>
      </w:r>
      <w:r w:rsidRPr="008F66F2">
        <w:t xml:space="preserve"> </w:t>
      </w:r>
      <w:r>
        <w:t>Place, removing the concrete bike path from the concept</w:t>
      </w:r>
      <w:r w:rsidR="004B3D98">
        <w:t xml:space="preserve"> plan</w:t>
      </w:r>
      <w:r>
        <w:t xml:space="preserve">.  </w:t>
      </w:r>
    </w:p>
    <w:p w14:paraId="23A92CD1" w14:textId="2C290B38" w:rsidR="00DE6DC8" w:rsidRDefault="00DE6DC8" w:rsidP="00370E4B">
      <w:pPr>
        <w:pStyle w:val="BodyText"/>
        <w:tabs>
          <w:tab w:val="left" w:pos="0"/>
          <w:tab w:val="left" w:pos="1134"/>
          <w:tab w:val="left" w:pos="1418"/>
          <w:tab w:val="left" w:pos="9923"/>
        </w:tabs>
        <w:spacing w:before="60" w:after="60" w:line="276" w:lineRule="auto"/>
        <w:ind w:left="1134" w:right="195"/>
        <w:jc w:val="both"/>
      </w:pPr>
    </w:p>
    <w:p w14:paraId="49741907" w14:textId="5C37C72B" w:rsidR="00370E4B" w:rsidRDefault="00DE6DC8" w:rsidP="00DE6DC8">
      <w:pPr>
        <w:pStyle w:val="BodyText"/>
        <w:tabs>
          <w:tab w:val="left" w:pos="0"/>
          <w:tab w:val="left" w:pos="1134"/>
          <w:tab w:val="left" w:pos="1418"/>
          <w:tab w:val="left" w:pos="9923"/>
        </w:tabs>
        <w:spacing w:before="60" w:after="60" w:line="276" w:lineRule="auto"/>
        <w:ind w:left="1134" w:right="195"/>
        <w:jc w:val="both"/>
      </w:pPr>
      <w:r>
        <w:t xml:space="preserve">The committee supported the </w:t>
      </w:r>
      <w:r w:rsidR="007C656B">
        <w:t xml:space="preserve">proposals </w:t>
      </w:r>
      <w:r>
        <w:t>for items 3.2.3 and 3.2.6 subject to FY 2022/23</w:t>
      </w:r>
      <w:r w:rsidR="007C656B">
        <w:t xml:space="preserve"> funding</w:t>
      </w:r>
      <w:r>
        <w:t>.</w:t>
      </w:r>
      <w:r w:rsidR="0020144F">
        <w:t xml:space="preserve"> </w:t>
      </w:r>
      <w:r w:rsidR="00370E4B" w:rsidRPr="005C54B4">
        <w:t>T</w:t>
      </w:r>
      <w:r w:rsidR="00370E4B">
        <w:t xml:space="preserve">he </w:t>
      </w:r>
      <w:r>
        <w:t xml:space="preserve">other </w:t>
      </w:r>
      <w:r w:rsidR="00370E4B">
        <w:t>costings provided by the Officers</w:t>
      </w:r>
      <w:r w:rsidR="007C656B">
        <w:t xml:space="preserve"> were noted by the committee</w:t>
      </w:r>
      <w:r w:rsidR="00370E4B">
        <w:t>.</w:t>
      </w:r>
    </w:p>
    <w:p w14:paraId="08059A7E" w14:textId="7CA25FC8" w:rsidR="00370E4B" w:rsidRDefault="00370E4B" w:rsidP="005C54B4">
      <w:pPr>
        <w:ind w:left="1134"/>
      </w:pPr>
    </w:p>
    <w:p w14:paraId="7C418838" w14:textId="05A90CDC" w:rsidR="0020144F" w:rsidRDefault="0020144F" w:rsidP="0020144F">
      <w:pPr>
        <w:rPr>
          <w:i/>
          <w:sz w:val="18"/>
        </w:rPr>
      </w:pPr>
      <w:r w:rsidRPr="00326E26">
        <w:rPr>
          <w:i/>
          <w:sz w:val="18"/>
        </w:rPr>
        <w:t xml:space="preserve">Councillor Bitar left the room at </w:t>
      </w:r>
      <w:r w:rsidR="004B3D98">
        <w:rPr>
          <w:i/>
          <w:sz w:val="18"/>
        </w:rPr>
        <w:t>4:5</w:t>
      </w:r>
      <w:r w:rsidRPr="00326E26">
        <w:rPr>
          <w:i/>
          <w:sz w:val="18"/>
        </w:rPr>
        <w:t xml:space="preserve"> pm</w:t>
      </w:r>
      <w:r>
        <w:rPr>
          <w:i/>
          <w:sz w:val="18"/>
        </w:rPr>
        <w:t xml:space="preserve"> due to a conflict of interest on item 3.2.8</w:t>
      </w:r>
    </w:p>
    <w:p w14:paraId="31A156CE" w14:textId="77777777" w:rsidR="00B93E1B" w:rsidRDefault="00B93E1B" w:rsidP="005C54B4">
      <w:pPr>
        <w:ind w:left="1134"/>
      </w:pPr>
    </w:p>
    <w:p w14:paraId="3DF4FC38" w14:textId="2F16B2F9" w:rsidR="00E93800" w:rsidRDefault="00E93800" w:rsidP="005C54B4">
      <w:pPr>
        <w:ind w:left="1134"/>
      </w:pPr>
      <w:r>
        <w:t xml:space="preserve">3.2.8 </w:t>
      </w:r>
      <w:r w:rsidR="005C54B4">
        <w:tab/>
      </w:r>
      <w:r w:rsidRPr="00E93800">
        <w:t>MTB Skills Trail at Francis Smith Park</w:t>
      </w:r>
    </w:p>
    <w:p w14:paraId="14DCB97A" w14:textId="77777777" w:rsidR="00A32E67" w:rsidRDefault="00A32E67" w:rsidP="005C54B4">
      <w:pPr>
        <w:ind w:left="1134"/>
      </w:pPr>
    </w:p>
    <w:p w14:paraId="26F421F3" w14:textId="48D0179D" w:rsidR="00301056" w:rsidRPr="00A32E67" w:rsidRDefault="0020144F" w:rsidP="00301056">
      <w:pPr>
        <w:pStyle w:val="BodyText"/>
        <w:tabs>
          <w:tab w:val="left" w:pos="0"/>
          <w:tab w:val="left" w:pos="1134"/>
          <w:tab w:val="left" w:pos="1418"/>
          <w:tab w:val="left" w:pos="9923"/>
        </w:tabs>
        <w:spacing w:before="60" w:after="60" w:line="276" w:lineRule="auto"/>
        <w:ind w:left="1134" w:right="195"/>
        <w:jc w:val="both"/>
      </w:pPr>
      <w:r w:rsidRPr="0020144F">
        <w:t xml:space="preserve">Council </w:t>
      </w:r>
      <w:r>
        <w:t xml:space="preserve">Officers </w:t>
      </w:r>
      <w:r w:rsidR="00B93E1B">
        <w:t>presented copies of the proposal costings and scope</w:t>
      </w:r>
      <w:r w:rsidR="00B93E1B" w:rsidRPr="00B93E1B">
        <w:t xml:space="preserve"> </w:t>
      </w:r>
      <w:r w:rsidR="00301056">
        <w:t xml:space="preserve">which was </w:t>
      </w:r>
      <w:r w:rsidR="00B93E1B">
        <w:t>provided by Dusty Demons / Rough Riders on the MTB Trail</w:t>
      </w:r>
      <w:r w:rsidR="00301056">
        <w:t xml:space="preserve"> proposal</w:t>
      </w:r>
      <w:r w:rsidR="00B93E1B">
        <w:t xml:space="preserve">. </w:t>
      </w:r>
      <w:r w:rsidR="00301056">
        <w:t>The committee noted that a change in the nature of the park may require community consultation</w:t>
      </w:r>
      <w:r w:rsidR="00E44473">
        <w:t>.</w:t>
      </w:r>
      <w:r w:rsidR="00E44473" w:rsidRPr="00E44473">
        <w:t xml:space="preserve"> Officers </w:t>
      </w:r>
      <w:r w:rsidR="00E44473">
        <w:t xml:space="preserve">were advised to </w:t>
      </w:r>
      <w:r w:rsidR="00E44473" w:rsidRPr="00E44473">
        <w:t>continue to work with Rough Riders to progress this project and obtain clarification on what they require from Council.</w:t>
      </w:r>
    </w:p>
    <w:p w14:paraId="51AFDFAF" w14:textId="77777777" w:rsidR="005C54B4" w:rsidRPr="00E93800" w:rsidRDefault="005C54B4" w:rsidP="00E93800">
      <w:pPr>
        <w:pStyle w:val="BodyText"/>
        <w:tabs>
          <w:tab w:val="left" w:pos="0"/>
          <w:tab w:val="left" w:pos="1134"/>
          <w:tab w:val="left" w:pos="1418"/>
          <w:tab w:val="left" w:pos="9923"/>
        </w:tabs>
        <w:spacing w:before="60" w:after="60" w:line="276" w:lineRule="auto"/>
        <w:ind w:right="195"/>
        <w:jc w:val="both"/>
        <w:rPr>
          <w:i/>
          <w:sz w:val="18"/>
        </w:rPr>
      </w:pPr>
    </w:p>
    <w:p w14:paraId="6EB1E96C" w14:textId="661F750A" w:rsidR="00301056" w:rsidRDefault="00190753" w:rsidP="005C54B4">
      <w:pPr>
        <w:pStyle w:val="Heading1"/>
        <w:spacing w:before="60" w:after="60" w:line="276" w:lineRule="auto"/>
        <w:ind w:left="1134" w:right="53"/>
        <w:jc w:val="both"/>
        <w:rPr>
          <w:b w:val="0"/>
        </w:rPr>
      </w:pPr>
      <w:r w:rsidRPr="00FE141E">
        <w:rPr>
          <w:b w:val="0"/>
        </w:rPr>
        <w:t>The committee</w:t>
      </w:r>
      <w:r>
        <w:rPr>
          <w:b w:val="0"/>
        </w:rPr>
        <w:t xml:space="preserve"> noted that this project be revisited and </w:t>
      </w:r>
      <w:r w:rsidR="00553896">
        <w:rPr>
          <w:b w:val="0"/>
        </w:rPr>
        <w:t>to look into engaging a proper consultation to help council assess, advice and determine community safety, compliance and works and safety concerns.</w:t>
      </w:r>
    </w:p>
    <w:p w14:paraId="5FD9EF9A" w14:textId="46C9C129" w:rsidR="00E44473" w:rsidRPr="00E44473" w:rsidRDefault="00E44473" w:rsidP="005C54B4">
      <w:pPr>
        <w:pStyle w:val="Heading1"/>
        <w:spacing w:before="60" w:after="60" w:line="276" w:lineRule="auto"/>
        <w:ind w:left="1134" w:right="53"/>
        <w:jc w:val="both"/>
        <w:rPr>
          <w:b w:val="0"/>
        </w:rPr>
      </w:pPr>
    </w:p>
    <w:p w14:paraId="4504100B" w14:textId="47C1F0CF" w:rsidR="00E44473" w:rsidRDefault="00E44473" w:rsidP="005C54B4">
      <w:pPr>
        <w:pStyle w:val="Heading1"/>
        <w:spacing w:before="60" w:after="60" w:line="276" w:lineRule="auto"/>
        <w:ind w:left="1134" w:right="53"/>
        <w:jc w:val="both"/>
        <w:rPr>
          <w:b w:val="0"/>
        </w:rPr>
      </w:pPr>
      <w:r w:rsidRPr="00E44473">
        <w:rPr>
          <w:b w:val="0"/>
        </w:rPr>
        <w:t xml:space="preserve">Officers to look at options on staging this project to </w:t>
      </w:r>
      <w:r>
        <w:rPr>
          <w:b w:val="0"/>
        </w:rPr>
        <w:t xml:space="preserve">see if we can </w:t>
      </w:r>
      <w:r w:rsidRPr="00E44473">
        <w:rPr>
          <w:b w:val="0"/>
        </w:rPr>
        <w:t xml:space="preserve">progress </w:t>
      </w:r>
      <w:r>
        <w:rPr>
          <w:b w:val="0"/>
        </w:rPr>
        <w:t xml:space="preserve">with minor works. </w:t>
      </w:r>
    </w:p>
    <w:p w14:paraId="76400EE3" w14:textId="77777777" w:rsidR="004B3D98" w:rsidRPr="00E44473" w:rsidRDefault="004B3D98" w:rsidP="005C54B4">
      <w:pPr>
        <w:pStyle w:val="Heading1"/>
        <w:spacing w:before="60" w:after="60" w:line="276" w:lineRule="auto"/>
        <w:ind w:left="1134" w:right="53"/>
        <w:jc w:val="both"/>
        <w:rPr>
          <w:b w:val="0"/>
        </w:rPr>
      </w:pPr>
    </w:p>
    <w:p w14:paraId="2C01ED29" w14:textId="46480765" w:rsidR="00FE141E" w:rsidRDefault="004B3D98" w:rsidP="004B3D98">
      <w:pPr>
        <w:rPr>
          <w:i/>
          <w:sz w:val="18"/>
        </w:rPr>
      </w:pPr>
      <w:r w:rsidRPr="00326E26">
        <w:rPr>
          <w:i/>
          <w:sz w:val="18"/>
        </w:rPr>
        <w:t xml:space="preserve">Councillor Bitar </w:t>
      </w:r>
      <w:r>
        <w:rPr>
          <w:i/>
          <w:sz w:val="18"/>
        </w:rPr>
        <w:t>returned to the meeting at 5:06pm</w:t>
      </w:r>
    </w:p>
    <w:p w14:paraId="39ABED20" w14:textId="77777777" w:rsidR="004B3D98" w:rsidRPr="004B3D98" w:rsidRDefault="004B3D98" w:rsidP="004B3D98">
      <w:pPr>
        <w:rPr>
          <w:i/>
          <w:sz w:val="18"/>
        </w:rPr>
      </w:pPr>
    </w:p>
    <w:p w14:paraId="38671A30" w14:textId="53C2C1F7" w:rsidR="009C6ED5" w:rsidRPr="00A32E67" w:rsidRDefault="004E50AA" w:rsidP="00A32E67">
      <w:pPr>
        <w:pStyle w:val="Heading1"/>
        <w:numPr>
          <w:ilvl w:val="0"/>
          <w:numId w:val="10"/>
        </w:numPr>
        <w:tabs>
          <w:tab w:val="left" w:pos="993"/>
        </w:tabs>
        <w:spacing w:before="60" w:after="60" w:line="276" w:lineRule="auto"/>
        <w:ind w:left="709" w:hanging="709"/>
        <w:jc w:val="both"/>
        <w:rPr>
          <w:b w:val="0"/>
          <w:u w:val="single"/>
        </w:rPr>
      </w:pPr>
      <w:r w:rsidRPr="003413AF">
        <w:rPr>
          <w:b w:val="0"/>
          <w:u w:val="single"/>
        </w:rPr>
        <w:t>FINANCE</w:t>
      </w:r>
      <w:r w:rsidRPr="003413AF">
        <w:rPr>
          <w:b w:val="0"/>
          <w:spacing w:val="-1"/>
          <w:u w:val="single"/>
        </w:rPr>
        <w:t xml:space="preserve"> </w:t>
      </w:r>
      <w:r w:rsidRPr="003413AF">
        <w:rPr>
          <w:b w:val="0"/>
          <w:spacing w:val="-2"/>
          <w:u w:val="single"/>
        </w:rPr>
        <w:t>REPORT</w:t>
      </w:r>
    </w:p>
    <w:p w14:paraId="728046BE" w14:textId="6D3E9CC9" w:rsidR="00C87542" w:rsidRDefault="00C87542" w:rsidP="009E39BE">
      <w:pPr>
        <w:pStyle w:val="Heading1"/>
        <w:spacing w:before="60" w:after="60" w:line="276" w:lineRule="auto"/>
        <w:ind w:left="709" w:right="53"/>
        <w:jc w:val="both"/>
        <w:rPr>
          <w:b w:val="0"/>
        </w:rPr>
      </w:pPr>
    </w:p>
    <w:p w14:paraId="795396AB" w14:textId="77777777" w:rsidR="001348FA" w:rsidRPr="004B3D98" w:rsidRDefault="001348FA" w:rsidP="001348FA">
      <w:pPr>
        <w:pStyle w:val="BodyText"/>
        <w:spacing w:before="60" w:after="60" w:line="276" w:lineRule="auto"/>
        <w:ind w:left="1134"/>
        <w:jc w:val="both"/>
        <w:rPr>
          <w:b/>
          <w:u w:val="single"/>
        </w:rPr>
      </w:pPr>
      <w:r w:rsidRPr="004B3D98">
        <w:rPr>
          <w:b/>
          <w:u w:val="single"/>
        </w:rPr>
        <w:t>RESOLVED:</w:t>
      </w:r>
    </w:p>
    <w:p w14:paraId="1468BD1D" w14:textId="7E2FDF30" w:rsidR="001348FA" w:rsidRDefault="001348FA" w:rsidP="001348FA">
      <w:pPr>
        <w:pStyle w:val="Heading1"/>
        <w:spacing w:before="60" w:after="60" w:line="276" w:lineRule="auto"/>
        <w:ind w:left="1134" w:right="1353"/>
        <w:jc w:val="both"/>
        <w:rPr>
          <w:b w:val="0"/>
        </w:rPr>
      </w:pPr>
      <w:r>
        <w:rPr>
          <w:b w:val="0"/>
        </w:rPr>
        <w:t>That it be a recommendation from the Parks Advisory Committee to Council:</w:t>
      </w:r>
    </w:p>
    <w:p w14:paraId="75C81910" w14:textId="18767BD7" w:rsidR="001348FA" w:rsidRDefault="001348FA" w:rsidP="001348FA">
      <w:pPr>
        <w:pStyle w:val="Heading1"/>
        <w:spacing w:before="60" w:after="60" w:line="276" w:lineRule="auto"/>
        <w:ind w:left="1134" w:right="1353"/>
        <w:jc w:val="both"/>
      </w:pPr>
    </w:p>
    <w:p w14:paraId="1479B8DB" w14:textId="54CEFFC7" w:rsidR="001348FA" w:rsidRDefault="001348FA" w:rsidP="001348FA">
      <w:pPr>
        <w:pStyle w:val="Heading1"/>
        <w:spacing w:before="60" w:after="60" w:line="276" w:lineRule="auto"/>
        <w:ind w:left="1134" w:right="53"/>
        <w:jc w:val="both"/>
        <w:rPr>
          <w:b w:val="0"/>
        </w:rPr>
      </w:pPr>
      <w:r w:rsidRPr="001348FA">
        <w:rPr>
          <w:b w:val="0"/>
        </w:rPr>
        <w:t>That</w:t>
      </w:r>
      <w:r>
        <w:rPr>
          <w:b w:val="0"/>
        </w:rPr>
        <w:t xml:space="preserve"> any remaining unspent funds from PAC to be quarantined to be allocated for future capital works. </w:t>
      </w:r>
    </w:p>
    <w:p w14:paraId="14C98DEF" w14:textId="77777777" w:rsidR="001348FA" w:rsidRPr="001348FA" w:rsidRDefault="001348FA" w:rsidP="001348FA">
      <w:pPr>
        <w:pStyle w:val="Heading1"/>
        <w:spacing w:before="60" w:after="60" w:line="276" w:lineRule="auto"/>
        <w:ind w:left="1134" w:right="1353"/>
        <w:jc w:val="both"/>
        <w:rPr>
          <w:b w:val="0"/>
        </w:rPr>
      </w:pPr>
    </w:p>
    <w:p w14:paraId="6BABCE5D" w14:textId="555774B5" w:rsidR="00E44473" w:rsidRDefault="001348FA" w:rsidP="001348FA">
      <w:pPr>
        <w:pStyle w:val="Heading1"/>
        <w:spacing w:before="60" w:after="60" w:line="276" w:lineRule="auto"/>
        <w:ind w:left="851" w:right="53" w:firstLine="283"/>
        <w:jc w:val="both"/>
      </w:pPr>
      <w:r>
        <w:t>Moved:</w:t>
      </w:r>
      <w:r>
        <w:rPr>
          <w:b w:val="0"/>
          <w:color w:val="000000" w:themeColor="text1"/>
        </w:rPr>
        <w:t xml:space="preserve"> Mayor Paterson</w:t>
      </w:r>
      <w:r>
        <w:rPr>
          <w:b w:val="0"/>
          <w:bCs w:val="0"/>
        </w:rPr>
        <w:tab/>
      </w:r>
      <w:r>
        <w:tab/>
        <w:t xml:space="preserve">Seconded: </w:t>
      </w:r>
      <w:r>
        <w:rPr>
          <w:b w:val="0"/>
          <w:color w:val="000000" w:themeColor="text1"/>
        </w:rPr>
        <w:t>Councillor Bitar</w:t>
      </w:r>
      <w:r w:rsidRPr="00913D16">
        <w:rPr>
          <w:b w:val="0"/>
          <w:color w:val="000000" w:themeColor="text1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 w:rsidRPr="003C55D4">
        <w:t>CARRIED</w:t>
      </w:r>
    </w:p>
    <w:p w14:paraId="04BE401D" w14:textId="77777777" w:rsidR="00E44473" w:rsidRPr="00E44473" w:rsidRDefault="00E44473" w:rsidP="00E44473">
      <w:pPr>
        <w:pStyle w:val="BodyText"/>
        <w:tabs>
          <w:tab w:val="left" w:pos="0"/>
          <w:tab w:val="left" w:pos="1134"/>
          <w:tab w:val="left" w:pos="1418"/>
          <w:tab w:val="left" w:pos="9923"/>
        </w:tabs>
        <w:spacing w:before="60" w:after="60" w:line="276" w:lineRule="auto"/>
        <w:ind w:left="1134" w:right="195"/>
        <w:jc w:val="both"/>
      </w:pPr>
    </w:p>
    <w:p w14:paraId="5945B93B" w14:textId="2DC15C8B" w:rsidR="00F20A19" w:rsidRPr="004878A3" w:rsidRDefault="00C87542" w:rsidP="009E39BE">
      <w:pPr>
        <w:pStyle w:val="BodyText"/>
        <w:numPr>
          <w:ilvl w:val="0"/>
          <w:numId w:val="10"/>
        </w:numPr>
        <w:tabs>
          <w:tab w:val="left" w:pos="0"/>
          <w:tab w:val="left" w:pos="993"/>
          <w:tab w:val="left" w:pos="4536"/>
          <w:tab w:val="left" w:pos="9923"/>
        </w:tabs>
        <w:spacing w:before="60" w:after="60" w:line="276" w:lineRule="auto"/>
        <w:ind w:left="567" w:right="195" w:hanging="567"/>
        <w:jc w:val="both"/>
      </w:pPr>
      <w:r>
        <w:rPr>
          <w:u w:val="single"/>
        </w:rPr>
        <w:t>CORRESPONDENCE</w:t>
      </w:r>
    </w:p>
    <w:p w14:paraId="0A85E3BA" w14:textId="36D2643E" w:rsidR="0065722B" w:rsidRDefault="00C61EB0" w:rsidP="009E39BE">
      <w:pPr>
        <w:widowControl/>
        <w:autoSpaceDE/>
        <w:autoSpaceDN/>
        <w:ind w:left="567"/>
        <w:jc w:val="both"/>
      </w:pPr>
      <w:r>
        <w:t>NIL</w:t>
      </w:r>
    </w:p>
    <w:p w14:paraId="405C634F" w14:textId="77777777" w:rsidR="00C61EB0" w:rsidRPr="00472A10" w:rsidRDefault="00C61EB0" w:rsidP="009E39BE">
      <w:pPr>
        <w:widowControl/>
        <w:autoSpaceDE/>
        <w:autoSpaceDN/>
        <w:ind w:left="567"/>
        <w:jc w:val="both"/>
      </w:pPr>
    </w:p>
    <w:p w14:paraId="5BD9DEA4" w14:textId="59ACFF10" w:rsidR="00472A10" w:rsidRDefault="00472A10" w:rsidP="009E39BE">
      <w:pPr>
        <w:pStyle w:val="BodyText"/>
        <w:numPr>
          <w:ilvl w:val="0"/>
          <w:numId w:val="10"/>
        </w:numPr>
        <w:tabs>
          <w:tab w:val="left" w:pos="0"/>
          <w:tab w:val="left" w:pos="993"/>
          <w:tab w:val="left" w:pos="4536"/>
          <w:tab w:val="left" w:pos="9923"/>
        </w:tabs>
        <w:spacing w:before="60" w:after="60" w:line="276" w:lineRule="auto"/>
        <w:ind w:left="567" w:right="195" w:hanging="567"/>
        <w:jc w:val="both"/>
      </w:pPr>
      <w:r>
        <w:rPr>
          <w:u w:val="single"/>
        </w:rPr>
        <w:t>GENERAL BUSINESS</w:t>
      </w:r>
    </w:p>
    <w:p w14:paraId="5CC1F828" w14:textId="5AA9D36B" w:rsidR="00511BA1" w:rsidRDefault="00511BA1" w:rsidP="009E39BE">
      <w:pPr>
        <w:widowControl/>
        <w:autoSpaceDE/>
        <w:autoSpaceDN/>
        <w:ind w:left="720"/>
        <w:jc w:val="both"/>
      </w:pPr>
    </w:p>
    <w:p w14:paraId="3DC28099" w14:textId="4B3DEEA5" w:rsidR="00561EBB" w:rsidRDefault="00561EBB" w:rsidP="00561EBB">
      <w:pPr>
        <w:pStyle w:val="BodyText"/>
        <w:tabs>
          <w:tab w:val="left" w:pos="0"/>
          <w:tab w:val="left" w:pos="1134"/>
          <w:tab w:val="left" w:pos="1418"/>
          <w:tab w:val="left" w:pos="9923"/>
        </w:tabs>
        <w:spacing w:before="60" w:after="60" w:line="276" w:lineRule="auto"/>
        <w:ind w:left="567" w:right="195"/>
        <w:jc w:val="both"/>
        <w:rPr>
          <w:u w:val="single"/>
        </w:rPr>
      </w:pPr>
      <w:r>
        <w:t>6</w:t>
      </w:r>
      <w:r w:rsidRPr="001875D0">
        <w:t>.</w:t>
      </w:r>
      <w:r>
        <w:t>1</w:t>
      </w:r>
      <w:r w:rsidRPr="001875D0">
        <w:t xml:space="preserve"> </w:t>
      </w:r>
      <w:r>
        <w:tab/>
      </w:r>
      <w:r>
        <w:rPr>
          <w:u w:val="single"/>
        </w:rPr>
        <w:t>Lewis Gilbert Park Playground Fencing</w:t>
      </w:r>
    </w:p>
    <w:p w14:paraId="2C2874AA" w14:textId="77777777" w:rsidR="00561EBB" w:rsidRDefault="00561EBB" w:rsidP="00561EBB">
      <w:pPr>
        <w:pStyle w:val="Heading1"/>
        <w:spacing w:before="60" w:after="60" w:line="276" w:lineRule="auto"/>
        <w:ind w:left="1134" w:right="53"/>
        <w:jc w:val="both"/>
        <w:rPr>
          <w:b w:val="0"/>
        </w:rPr>
      </w:pPr>
    </w:p>
    <w:p w14:paraId="115B7F3F" w14:textId="4F9693E5" w:rsidR="00561EBB" w:rsidRPr="004B3D98" w:rsidRDefault="00561EBB" w:rsidP="00561EBB">
      <w:pPr>
        <w:pStyle w:val="Heading1"/>
        <w:spacing w:before="60" w:after="60" w:line="276" w:lineRule="auto"/>
        <w:ind w:left="1134" w:right="53"/>
        <w:jc w:val="both"/>
        <w:rPr>
          <w:u w:val="single"/>
        </w:rPr>
      </w:pPr>
      <w:r w:rsidRPr="004B3D98">
        <w:rPr>
          <w:u w:val="single"/>
        </w:rPr>
        <w:t>RESOLVED:</w:t>
      </w:r>
    </w:p>
    <w:p w14:paraId="05978A01" w14:textId="336CC817" w:rsidR="00561EBB" w:rsidRDefault="00561EBB" w:rsidP="00561EBB">
      <w:pPr>
        <w:pStyle w:val="Heading1"/>
        <w:spacing w:before="60" w:after="60" w:line="276" w:lineRule="auto"/>
        <w:ind w:left="1134" w:right="53"/>
        <w:jc w:val="both"/>
        <w:rPr>
          <w:b w:val="0"/>
        </w:rPr>
      </w:pPr>
      <w:r>
        <w:rPr>
          <w:b w:val="0"/>
        </w:rPr>
        <w:t>That it be a recommendation to Council from the Parks Advisory Committee:</w:t>
      </w:r>
    </w:p>
    <w:p w14:paraId="6F44EFD9" w14:textId="42B23B56" w:rsidR="00561EBB" w:rsidRDefault="00561EBB" w:rsidP="00561EBB">
      <w:pPr>
        <w:pStyle w:val="Heading1"/>
        <w:spacing w:before="60" w:after="60" w:line="276" w:lineRule="auto"/>
        <w:ind w:left="1134" w:right="53"/>
        <w:jc w:val="both"/>
        <w:rPr>
          <w:b w:val="0"/>
        </w:rPr>
      </w:pPr>
    </w:p>
    <w:p w14:paraId="4A9B3479" w14:textId="2538AA11" w:rsidR="00561EBB" w:rsidRDefault="00561EBB" w:rsidP="00561EBB">
      <w:pPr>
        <w:pStyle w:val="Heading1"/>
        <w:spacing w:before="60" w:after="60" w:line="276" w:lineRule="auto"/>
        <w:ind w:left="1134" w:right="53"/>
        <w:jc w:val="both"/>
        <w:rPr>
          <w:b w:val="0"/>
        </w:rPr>
      </w:pPr>
      <w:r>
        <w:rPr>
          <w:b w:val="0"/>
        </w:rPr>
        <w:t>That the committee support the installation of a playground fencing at Lewis Gilbert Park</w:t>
      </w:r>
    </w:p>
    <w:p w14:paraId="09E1276B" w14:textId="1DB1F429" w:rsidR="00561EBB" w:rsidRDefault="00561EBB" w:rsidP="00561EBB">
      <w:pPr>
        <w:pStyle w:val="Heading1"/>
        <w:spacing w:before="60" w:after="60" w:line="276" w:lineRule="auto"/>
        <w:ind w:left="1134" w:right="53"/>
        <w:jc w:val="both"/>
        <w:rPr>
          <w:b w:val="0"/>
        </w:rPr>
      </w:pPr>
    </w:p>
    <w:p w14:paraId="4EF09CE3" w14:textId="75B8DB02" w:rsidR="00561EBB" w:rsidRPr="00561EBB" w:rsidRDefault="00561EBB" w:rsidP="00561EBB">
      <w:pPr>
        <w:pStyle w:val="Heading1"/>
        <w:spacing w:before="60" w:after="60" w:line="276" w:lineRule="auto"/>
        <w:ind w:left="1134" w:right="53"/>
        <w:jc w:val="both"/>
        <w:rPr>
          <w:b w:val="0"/>
        </w:rPr>
      </w:pPr>
      <w:r>
        <w:t>Moved:</w:t>
      </w:r>
      <w:r>
        <w:rPr>
          <w:b w:val="0"/>
          <w:color w:val="000000" w:themeColor="text1"/>
        </w:rPr>
        <w:t xml:space="preserve"> Mayor Paterson</w:t>
      </w:r>
      <w:r>
        <w:rPr>
          <w:b w:val="0"/>
          <w:bCs w:val="0"/>
        </w:rPr>
        <w:tab/>
      </w:r>
      <w:r>
        <w:tab/>
        <w:t xml:space="preserve">Seconded: </w:t>
      </w:r>
      <w:r>
        <w:rPr>
          <w:b w:val="0"/>
          <w:color w:val="000000" w:themeColor="text1"/>
        </w:rPr>
        <w:t>Councillor Bitar</w:t>
      </w:r>
      <w:r w:rsidRPr="00913D16">
        <w:rPr>
          <w:b w:val="0"/>
          <w:color w:val="000000" w:themeColor="text1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 w:rsidRPr="003C55D4">
        <w:t>CARRIED</w:t>
      </w:r>
    </w:p>
    <w:p w14:paraId="40209A0B" w14:textId="42ED13E5" w:rsidR="00561EBB" w:rsidRDefault="00561EBB" w:rsidP="009E39BE">
      <w:pPr>
        <w:widowControl/>
        <w:autoSpaceDE/>
        <w:autoSpaceDN/>
        <w:ind w:left="720"/>
        <w:jc w:val="both"/>
      </w:pPr>
    </w:p>
    <w:p w14:paraId="7479959A" w14:textId="14E356C6" w:rsidR="00561EBB" w:rsidRPr="00F10E8A" w:rsidRDefault="00561EBB" w:rsidP="00F10E8A">
      <w:pPr>
        <w:pStyle w:val="BodyText"/>
        <w:tabs>
          <w:tab w:val="left" w:pos="0"/>
          <w:tab w:val="left" w:pos="1134"/>
          <w:tab w:val="left" w:pos="1418"/>
          <w:tab w:val="left" w:pos="9923"/>
        </w:tabs>
        <w:spacing w:before="60" w:after="60" w:line="276" w:lineRule="auto"/>
        <w:ind w:left="567" w:right="195"/>
        <w:jc w:val="both"/>
      </w:pPr>
      <w:r>
        <w:t>6</w:t>
      </w:r>
      <w:r w:rsidRPr="001875D0">
        <w:t>.</w:t>
      </w:r>
      <w:r>
        <w:t>2</w:t>
      </w:r>
      <w:r w:rsidRPr="001875D0">
        <w:t xml:space="preserve"> </w:t>
      </w:r>
      <w:r>
        <w:tab/>
      </w:r>
      <w:r w:rsidRPr="00F10E8A">
        <w:rPr>
          <w:u w:val="single"/>
        </w:rPr>
        <w:t>Ross Park Dog Fencing</w:t>
      </w:r>
    </w:p>
    <w:p w14:paraId="776D19A5" w14:textId="77777777" w:rsidR="00561EBB" w:rsidRDefault="00561EBB" w:rsidP="00561EBB">
      <w:pPr>
        <w:pStyle w:val="Heading1"/>
        <w:spacing w:before="60" w:after="60" w:line="276" w:lineRule="auto"/>
        <w:ind w:left="1134" w:right="53"/>
        <w:jc w:val="both"/>
        <w:rPr>
          <w:b w:val="0"/>
        </w:rPr>
      </w:pPr>
    </w:p>
    <w:p w14:paraId="2F7DD3F1" w14:textId="77777777" w:rsidR="00561EBB" w:rsidRPr="004B3D98" w:rsidRDefault="00561EBB" w:rsidP="00561EBB">
      <w:pPr>
        <w:pStyle w:val="Heading1"/>
        <w:spacing w:before="60" w:after="60" w:line="276" w:lineRule="auto"/>
        <w:ind w:left="1134" w:right="53"/>
        <w:jc w:val="both"/>
        <w:rPr>
          <w:u w:val="single"/>
        </w:rPr>
      </w:pPr>
      <w:r w:rsidRPr="004B3D98">
        <w:rPr>
          <w:u w:val="single"/>
        </w:rPr>
        <w:t>RESOLVED:</w:t>
      </w:r>
    </w:p>
    <w:p w14:paraId="093887EA" w14:textId="77777777" w:rsidR="00561EBB" w:rsidRDefault="00561EBB" w:rsidP="00561EBB">
      <w:pPr>
        <w:pStyle w:val="Heading1"/>
        <w:spacing w:before="60" w:after="60" w:line="276" w:lineRule="auto"/>
        <w:ind w:left="1134" w:right="53"/>
        <w:jc w:val="both"/>
        <w:rPr>
          <w:b w:val="0"/>
        </w:rPr>
      </w:pPr>
      <w:r>
        <w:rPr>
          <w:b w:val="0"/>
        </w:rPr>
        <w:t>That it be a recommendation to Council from the Parks Advisory Committee:</w:t>
      </w:r>
    </w:p>
    <w:p w14:paraId="58C2DACC" w14:textId="77777777" w:rsidR="00561EBB" w:rsidRDefault="00561EBB" w:rsidP="00561EBB">
      <w:pPr>
        <w:pStyle w:val="Heading1"/>
        <w:spacing w:before="60" w:after="60" w:line="276" w:lineRule="auto"/>
        <w:ind w:left="1134" w:right="53"/>
        <w:jc w:val="both"/>
        <w:rPr>
          <w:b w:val="0"/>
        </w:rPr>
      </w:pPr>
    </w:p>
    <w:p w14:paraId="4650A631" w14:textId="1D9BEB1E" w:rsidR="00561EBB" w:rsidRDefault="00561EBB" w:rsidP="00561EBB">
      <w:pPr>
        <w:pStyle w:val="Heading1"/>
        <w:spacing w:before="60" w:after="60" w:line="276" w:lineRule="auto"/>
        <w:ind w:left="1134" w:right="53"/>
        <w:jc w:val="both"/>
        <w:rPr>
          <w:b w:val="0"/>
        </w:rPr>
      </w:pPr>
      <w:r>
        <w:rPr>
          <w:b w:val="0"/>
        </w:rPr>
        <w:t>That the committee support the installation of a dog fencing at Ross Park</w:t>
      </w:r>
    </w:p>
    <w:p w14:paraId="1F0476BA" w14:textId="77777777" w:rsidR="00561EBB" w:rsidRDefault="00561EBB" w:rsidP="00561EBB">
      <w:pPr>
        <w:pStyle w:val="Heading1"/>
        <w:spacing w:before="60" w:after="60" w:line="276" w:lineRule="auto"/>
        <w:ind w:left="1134" w:right="53"/>
        <w:jc w:val="both"/>
        <w:rPr>
          <w:b w:val="0"/>
        </w:rPr>
      </w:pPr>
    </w:p>
    <w:p w14:paraId="094B77A5" w14:textId="4189365D" w:rsidR="00561EBB" w:rsidRPr="00561EBB" w:rsidRDefault="00561EBB" w:rsidP="00561EBB">
      <w:pPr>
        <w:pStyle w:val="Heading1"/>
        <w:spacing w:before="60" w:after="60" w:line="276" w:lineRule="auto"/>
        <w:ind w:left="1134" w:right="53"/>
        <w:jc w:val="both"/>
        <w:rPr>
          <w:b w:val="0"/>
        </w:rPr>
      </w:pPr>
      <w:r>
        <w:t>Moved:</w:t>
      </w:r>
      <w:r>
        <w:rPr>
          <w:b w:val="0"/>
          <w:color w:val="000000" w:themeColor="text1"/>
        </w:rPr>
        <w:t xml:space="preserve"> Mayor Paterson</w:t>
      </w:r>
      <w:r>
        <w:rPr>
          <w:b w:val="0"/>
          <w:bCs w:val="0"/>
        </w:rPr>
        <w:tab/>
      </w:r>
      <w:r>
        <w:tab/>
        <w:t xml:space="preserve">Seconded: </w:t>
      </w:r>
      <w:r>
        <w:rPr>
          <w:b w:val="0"/>
          <w:color w:val="000000" w:themeColor="text1"/>
        </w:rPr>
        <w:t>Jonathan Pilbrow</w:t>
      </w:r>
      <w:r>
        <w:rPr>
          <w:b w:val="0"/>
          <w:color w:val="000000" w:themeColor="text1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 w:rsidRPr="003C55D4">
        <w:t>CARRIED</w:t>
      </w:r>
    </w:p>
    <w:p w14:paraId="162715BC" w14:textId="02FB3BE8" w:rsidR="00561EBB" w:rsidRDefault="00561EBB" w:rsidP="009E39BE">
      <w:pPr>
        <w:widowControl/>
        <w:autoSpaceDE/>
        <w:autoSpaceDN/>
        <w:ind w:left="720"/>
        <w:jc w:val="both"/>
      </w:pPr>
    </w:p>
    <w:p w14:paraId="7B35DA3E" w14:textId="5C0267BF" w:rsidR="00F10E8A" w:rsidRDefault="00F10E8A" w:rsidP="009E39BE">
      <w:pPr>
        <w:widowControl/>
        <w:autoSpaceDE/>
        <w:autoSpaceDN/>
        <w:ind w:left="720"/>
        <w:jc w:val="both"/>
      </w:pPr>
    </w:p>
    <w:p w14:paraId="6352F874" w14:textId="011273D4" w:rsidR="00F10E8A" w:rsidRDefault="00F10E8A" w:rsidP="009E39BE">
      <w:pPr>
        <w:widowControl/>
        <w:autoSpaceDE/>
        <w:autoSpaceDN/>
        <w:ind w:left="720"/>
        <w:jc w:val="both"/>
      </w:pPr>
    </w:p>
    <w:p w14:paraId="3BF23EE4" w14:textId="5763977B" w:rsidR="00F10E8A" w:rsidRDefault="00F10E8A" w:rsidP="009E39BE">
      <w:pPr>
        <w:widowControl/>
        <w:autoSpaceDE/>
        <w:autoSpaceDN/>
        <w:ind w:left="720"/>
        <w:jc w:val="both"/>
      </w:pPr>
    </w:p>
    <w:p w14:paraId="22B72925" w14:textId="77777777" w:rsidR="00F10E8A" w:rsidRDefault="00F10E8A" w:rsidP="009E39BE">
      <w:pPr>
        <w:widowControl/>
        <w:autoSpaceDE/>
        <w:autoSpaceDN/>
        <w:ind w:left="720"/>
        <w:jc w:val="both"/>
      </w:pPr>
    </w:p>
    <w:p w14:paraId="7894A1DC" w14:textId="7A70DCD5" w:rsidR="00561EBB" w:rsidRDefault="00561EBB" w:rsidP="00561EBB">
      <w:pPr>
        <w:pStyle w:val="BodyText"/>
        <w:tabs>
          <w:tab w:val="left" w:pos="0"/>
          <w:tab w:val="left" w:pos="1134"/>
          <w:tab w:val="left" w:pos="1418"/>
          <w:tab w:val="left" w:pos="9923"/>
        </w:tabs>
        <w:spacing w:before="60" w:after="60" w:line="276" w:lineRule="auto"/>
        <w:ind w:left="567" w:right="195"/>
        <w:jc w:val="both"/>
        <w:rPr>
          <w:u w:val="single"/>
        </w:rPr>
      </w:pPr>
      <w:r>
        <w:t>6</w:t>
      </w:r>
      <w:r w:rsidRPr="001875D0">
        <w:t>.</w:t>
      </w:r>
      <w:r>
        <w:t>3</w:t>
      </w:r>
      <w:r w:rsidRPr="001875D0">
        <w:t xml:space="preserve"> </w:t>
      </w:r>
      <w:r>
        <w:tab/>
      </w:r>
      <w:r>
        <w:rPr>
          <w:u w:val="single"/>
        </w:rPr>
        <w:t>Walmulla Park and Teague Park Upgrades</w:t>
      </w:r>
    </w:p>
    <w:p w14:paraId="79126310" w14:textId="77777777" w:rsidR="00561EBB" w:rsidRDefault="00561EBB" w:rsidP="00561EBB">
      <w:pPr>
        <w:pStyle w:val="Heading1"/>
        <w:spacing w:before="60" w:after="60" w:line="276" w:lineRule="auto"/>
        <w:ind w:left="1134" w:right="53"/>
        <w:jc w:val="both"/>
        <w:rPr>
          <w:b w:val="0"/>
        </w:rPr>
      </w:pPr>
    </w:p>
    <w:p w14:paraId="516F5D9D" w14:textId="77777777" w:rsidR="00561EBB" w:rsidRPr="00561EBB" w:rsidRDefault="00561EBB" w:rsidP="00561EBB">
      <w:pPr>
        <w:pStyle w:val="Heading1"/>
        <w:spacing w:before="60" w:after="60" w:line="276" w:lineRule="auto"/>
        <w:ind w:left="1134" w:right="53"/>
        <w:jc w:val="both"/>
      </w:pPr>
      <w:r w:rsidRPr="00561EBB">
        <w:t>RESOLVED:</w:t>
      </w:r>
    </w:p>
    <w:p w14:paraId="3867332B" w14:textId="77777777" w:rsidR="00561EBB" w:rsidRDefault="00561EBB" w:rsidP="00561EBB">
      <w:pPr>
        <w:pStyle w:val="Heading1"/>
        <w:spacing w:before="60" w:after="60" w:line="276" w:lineRule="auto"/>
        <w:ind w:left="1134" w:right="53"/>
        <w:jc w:val="both"/>
        <w:rPr>
          <w:b w:val="0"/>
        </w:rPr>
      </w:pPr>
      <w:r>
        <w:rPr>
          <w:b w:val="0"/>
        </w:rPr>
        <w:t>That it be a recommendation to Council from the Parks Advisory Committee:</w:t>
      </w:r>
    </w:p>
    <w:p w14:paraId="6A22B802" w14:textId="77777777" w:rsidR="00561EBB" w:rsidRDefault="00561EBB" w:rsidP="00561EBB">
      <w:pPr>
        <w:pStyle w:val="Heading1"/>
        <w:spacing w:before="60" w:after="60" w:line="276" w:lineRule="auto"/>
        <w:ind w:left="1134" w:right="53"/>
        <w:jc w:val="both"/>
        <w:rPr>
          <w:b w:val="0"/>
        </w:rPr>
      </w:pPr>
    </w:p>
    <w:p w14:paraId="50FA1831" w14:textId="2E49E216" w:rsidR="00561EBB" w:rsidRDefault="00561EBB" w:rsidP="00561EBB">
      <w:pPr>
        <w:pStyle w:val="Heading1"/>
        <w:spacing w:before="60" w:after="60" w:line="276" w:lineRule="auto"/>
        <w:ind w:left="1134" w:right="53"/>
        <w:jc w:val="both"/>
        <w:rPr>
          <w:b w:val="0"/>
        </w:rPr>
      </w:pPr>
      <w:r>
        <w:rPr>
          <w:b w:val="0"/>
        </w:rPr>
        <w:t>That Council Officers provide costings to upgrade Walmulla Park and Teague Park</w:t>
      </w:r>
    </w:p>
    <w:p w14:paraId="257EE61F" w14:textId="77777777" w:rsidR="00561EBB" w:rsidRDefault="00561EBB" w:rsidP="00561EBB">
      <w:pPr>
        <w:pStyle w:val="Heading1"/>
        <w:spacing w:before="60" w:after="60" w:line="276" w:lineRule="auto"/>
        <w:ind w:left="1134" w:right="53"/>
        <w:jc w:val="both"/>
        <w:rPr>
          <w:b w:val="0"/>
        </w:rPr>
      </w:pPr>
    </w:p>
    <w:p w14:paraId="104EF055" w14:textId="415F01DA" w:rsidR="00561EBB" w:rsidRDefault="00561EBB" w:rsidP="00561EBB">
      <w:pPr>
        <w:pStyle w:val="Heading1"/>
        <w:spacing w:before="60" w:after="60" w:line="276" w:lineRule="auto"/>
        <w:ind w:left="1134" w:right="53"/>
        <w:jc w:val="both"/>
      </w:pPr>
      <w:r>
        <w:t>Moved:</w:t>
      </w:r>
      <w:r>
        <w:rPr>
          <w:b w:val="0"/>
          <w:color w:val="000000" w:themeColor="text1"/>
        </w:rPr>
        <w:t xml:space="preserve"> Mayor Paterson</w:t>
      </w:r>
      <w:r>
        <w:rPr>
          <w:b w:val="0"/>
          <w:bCs w:val="0"/>
        </w:rPr>
        <w:tab/>
      </w:r>
      <w:r>
        <w:tab/>
        <w:t xml:space="preserve">Seconded: </w:t>
      </w:r>
      <w:r>
        <w:rPr>
          <w:b w:val="0"/>
          <w:color w:val="000000" w:themeColor="text1"/>
        </w:rPr>
        <w:t xml:space="preserve">Dominic </w:t>
      </w:r>
      <w:proofErr w:type="spellStart"/>
      <w:r>
        <w:rPr>
          <w:b w:val="0"/>
          <w:color w:val="000000" w:themeColor="text1"/>
        </w:rPr>
        <w:t>Pecorar</w:t>
      </w:r>
      <w:r w:rsidR="004B3D98">
        <w:rPr>
          <w:b w:val="0"/>
          <w:color w:val="000000" w:themeColor="text1"/>
        </w:rPr>
        <w:t>i</w:t>
      </w:r>
      <w:proofErr w:type="spellEnd"/>
      <w:r w:rsidRPr="00913D16">
        <w:rPr>
          <w:b w:val="0"/>
          <w:color w:val="000000" w:themeColor="text1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 w:rsidRPr="003C55D4">
        <w:t>CARRIED</w:t>
      </w:r>
    </w:p>
    <w:p w14:paraId="74D6EF4B" w14:textId="74A70E0C" w:rsidR="004B3D98" w:rsidRDefault="004B3D98" w:rsidP="00561EBB">
      <w:pPr>
        <w:pStyle w:val="Heading1"/>
        <w:spacing w:before="60" w:after="60" w:line="276" w:lineRule="auto"/>
        <w:ind w:left="1134" w:right="53"/>
        <w:jc w:val="both"/>
        <w:rPr>
          <w:b w:val="0"/>
        </w:rPr>
      </w:pPr>
    </w:p>
    <w:p w14:paraId="47D2E1AA" w14:textId="3B68ED43" w:rsidR="004B3D98" w:rsidRPr="004B3D98" w:rsidRDefault="004B3D98" w:rsidP="00561EBB">
      <w:pPr>
        <w:pStyle w:val="Heading1"/>
        <w:spacing w:before="60" w:after="60" w:line="276" w:lineRule="auto"/>
        <w:ind w:left="1134" w:right="53"/>
        <w:jc w:val="both"/>
        <w:rPr>
          <w:b w:val="0"/>
          <w:u w:val="single"/>
        </w:rPr>
      </w:pPr>
      <w:r w:rsidRPr="004B3D98">
        <w:rPr>
          <w:b w:val="0"/>
          <w:u w:val="single"/>
        </w:rPr>
        <w:t>ACTION:</w:t>
      </w:r>
    </w:p>
    <w:p w14:paraId="43630220" w14:textId="3DA375DA" w:rsidR="004B3D98" w:rsidRPr="00561EBB" w:rsidRDefault="004B3D98" w:rsidP="00561EBB">
      <w:pPr>
        <w:pStyle w:val="Heading1"/>
        <w:spacing w:before="60" w:after="60" w:line="276" w:lineRule="auto"/>
        <w:ind w:left="1134" w:right="53"/>
        <w:jc w:val="both"/>
        <w:rPr>
          <w:b w:val="0"/>
        </w:rPr>
      </w:pPr>
      <w:r>
        <w:rPr>
          <w:b w:val="0"/>
        </w:rPr>
        <w:t xml:space="preserve">Councillor Officers to check if the water bubbler has been installed at Walmulla Park as per previous resolution from Council. </w:t>
      </w:r>
    </w:p>
    <w:p w14:paraId="58456085" w14:textId="77777777" w:rsidR="00561EBB" w:rsidRDefault="00561EBB" w:rsidP="009E39BE">
      <w:pPr>
        <w:widowControl/>
        <w:autoSpaceDE/>
        <w:autoSpaceDN/>
        <w:ind w:left="720"/>
        <w:jc w:val="both"/>
      </w:pPr>
    </w:p>
    <w:p w14:paraId="753C0B0E" w14:textId="04E59188" w:rsidR="00511BA1" w:rsidRDefault="00511BA1" w:rsidP="009E39BE">
      <w:pPr>
        <w:pStyle w:val="BodyText"/>
        <w:tabs>
          <w:tab w:val="left" w:pos="0"/>
          <w:tab w:val="left" w:pos="1134"/>
          <w:tab w:val="left" w:pos="1418"/>
          <w:tab w:val="left" w:pos="9923"/>
        </w:tabs>
        <w:spacing w:before="60" w:after="60" w:line="276" w:lineRule="auto"/>
        <w:ind w:left="567" w:right="195"/>
        <w:jc w:val="both"/>
        <w:rPr>
          <w:u w:val="single"/>
        </w:rPr>
      </w:pPr>
      <w:r>
        <w:t>6</w:t>
      </w:r>
      <w:r w:rsidRPr="001875D0">
        <w:t>.</w:t>
      </w:r>
      <w:r>
        <w:t>1</w:t>
      </w:r>
      <w:r w:rsidRPr="001875D0">
        <w:t xml:space="preserve"> </w:t>
      </w:r>
      <w:r>
        <w:tab/>
      </w:r>
      <w:r>
        <w:rPr>
          <w:u w:val="single"/>
        </w:rPr>
        <w:t>Lyndavale Park</w:t>
      </w:r>
    </w:p>
    <w:p w14:paraId="1A3BBF12" w14:textId="583AAFB0" w:rsidR="00D853DF" w:rsidRDefault="00D853DF" w:rsidP="00D853DF">
      <w:pPr>
        <w:pStyle w:val="BodyText"/>
        <w:tabs>
          <w:tab w:val="left" w:pos="0"/>
          <w:tab w:val="left" w:pos="1134"/>
          <w:tab w:val="left" w:pos="1418"/>
          <w:tab w:val="left" w:pos="9923"/>
        </w:tabs>
        <w:spacing w:before="60" w:after="60" w:line="276" w:lineRule="auto"/>
        <w:ind w:right="195"/>
        <w:jc w:val="both"/>
      </w:pPr>
    </w:p>
    <w:p w14:paraId="5E72DBFC" w14:textId="194680A5" w:rsidR="00D853DF" w:rsidRPr="004B3D98" w:rsidRDefault="004B3D98" w:rsidP="004B3D98">
      <w:pPr>
        <w:pStyle w:val="Heading1"/>
        <w:spacing w:before="60" w:after="60" w:line="276" w:lineRule="auto"/>
        <w:ind w:left="1134" w:right="53"/>
        <w:jc w:val="both"/>
        <w:rPr>
          <w:b w:val="0"/>
        </w:rPr>
      </w:pPr>
      <w:r w:rsidRPr="004B3D98">
        <w:rPr>
          <w:b w:val="0"/>
        </w:rPr>
        <w:t>Officers advised that p</w:t>
      </w:r>
      <w:r w:rsidR="00D853DF" w:rsidRPr="004B3D98">
        <w:rPr>
          <w:b w:val="0"/>
        </w:rPr>
        <w:t xml:space="preserve">rojected completion of works for Lyndavale Park is </w:t>
      </w:r>
      <w:r w:rsidRPr="004B3D98">
        <w:rPr>
          <w:b w:val="0"/>
        </w:rPr>
        <w:t>end of</w:t>
      </w:r>
      <w:r w:rsidR="00D853DF" w:rsidRPr="004B3D98">
        <w:rPr>
          <w:b w:val="0"/>
        </w:rPr>
        <w:t xml:space="preserve"> August 2022. Larapinta Child </w:t>
      </w:r>
      <w:r w:rsidR="00034DE9">
        <w:rPr>
          <w:b w:val="0"/>
        </w:rPr>
        <w:t xml:space="preserve">and </w:t>
      </w:r>
      <w:r w:rsidR="00D853DF" w:rsidRPr="004B3D98">
        <w:rPr>
          <w:b w:val="0"/>
        </w:rPr>
        <w:t xml:space="preserve">Family Centre has been advised about the target completion date as they are planning to prepare for an opening </w:t>
      </w:r>
      <w:r w:rsidR="00561EBB" w:rsidRPr="004B3D98">
        <w:rPr>
          <w:b w:val="0"/>
        </w:rPr>
        <w:t>ceremony</w:t>
      </w:r>
      <w:r w:rsidR="00034DE9">
        <w:rPr>
          <w:b w:val="0"/>
        </w:rPr>
        <w:t xml:space="preserve"> and also plan</w:t>
      </w:r>
      <w:r w:rsidR="00D853DF" w:rsidRPr="004B3D98">
        <w:rPr>
          <w:b w:val="0"/>
        </w:rPr>
        <w:t xml:space="preserve"> to get the community involve</w:t>
      </w:r>
      <w:r w:rsidR="00034DE9">
        <w:rPr>
          <w:b w:val="0"/>
        </w:rPr>
        <w:t>d with some of the tree planting</w:t>
      </w:r>
      <w:r w:rsidR="00D853DF" w:rsidRPr="004B3D98">
        <w:rPr>
          <w:b w:val="0"/>
        </w:rPr>
        <w:t xml:space="preserve">. </w:t>
      </w:r>
    </w:p>
    <w:p w14:paraId="171A6426" w14:textId="77777777" w:rsidR="009E39BE" w:rsidRPr="000D37B7" w:rsidRDefault="009E39BE" w:rsidP="009E39BE">
      <w:pPr>
        <w:pStyle w:val="BodyText"/>
        <w:tabs>
          <w:tab w:val="left" w:pos="0"/>
          <w:tab w:val="left" w:pos="1134"/>
          <w:tab w:val="left" w:pos="1418"/>
          <w:tab w:val="left" w:pos="9923"/>
        </w:tabs>
        <w:spacing w:before="60" w:after="60" w:line="276" w:lineRule="auto"/>
        <w:ind w:left="1134" w:right="195"/>
        <w:jc w:val="both"/>
        <w:rPr>
          <w:u w:val="single"/>
        </w:rPr>
      </w:pPr>
    </w:p>
    <w:p w14:paraId="6A791BA6" w14:textId="4FBDB4DE" w:rsidR="00AB52B9" w:rsidRDefault="00C61EB0" w:rsidP="00C61EB0">
      <w:pPr>
        <w:pStyle w:val="BodyText"/>
        <w:tabs>
          <w:tab w:val="left" w:pos="0"/>
          <w:tab w:val="left" w:pos="546"/>
          <w:tab w:val="left" w:pos="4536"/>
          <w:tab w:val="left" w:pos="9923"/>
        </w:tabs>
        <w:spacing w:before="60" w:after="60" w:line="276" w:lineRule="auto"/>
        <w:ind w:right="195"/>
        <w:jc w:val="both"/>
        <w:rPr>
          <w:u w:val="single"/>
        </w:rPr>
      </w:pPr>
      <w:r w:rsidRPr="00C61EB0">
        <w:t>7.</w:t>
      </w:r>
      <w:r w:rsidRPr="00C61EB0">
        <w:tab/>
      </w:r>
      <w:r w:rsidRPr="00C61EB0">
        <w:rPr>
          <w:u w:val="single"/>
        </w:rPr>
        <w:t>NEXT MEETING / ADJOURNMENT</w:t>
      </w:r>
    </w:p>
    <w:p w14:paraId="47A0F8CD" w14:textId="77777777" w:rsidR="00CF664B" w:rsidRDefault="00CF664B" w:rsidP="00CF664B">
      <w:pPr>
        <w:pStyle w:val="Heading1"/>
        <w:spacing w:before="60" w:after="60" w:line="276" w:lineRule="auto"/>
        <w:ind w:left="1134" w:right="53"/>
        <w:jc w:val="both"/>
        <w:rPr>
          <w:b w:val="0"/>
        </w:rPr>
      </w:pPr>
    </w:p>
    <w:p w14:paraId="33DBF362" w14:textId="3BD07839" w:rsidR="00C61EB0" w:rsidRPr="00CF664B" w:rsidRDefault="00C61EB0" w:rsidP="00CF664B">
      <w:pPr>
        <w:pStyle w:val="Heading1"/>
        <w:spacing w:before="60" w:after="60" w:line="276" w:lineRule="auto"/>
        <w:ind w:left="1134" w:right="53"/>
        <w:jc w:val="both"/>
        <w:rPr>
          <w:b w:val="0"/>
        </w:rPr>
      </w:pPr>
      <w:r w:rsidRPr="00CF664B">
        <w:rPr>
          <w:b w:val="0"/>
        </w:rPr>
        <w:t>The Chair declared the meeting adjourned at 5:25 pm to resume in Confidential</w:t>
      </w:r>
    </w:p>
    <w:p w14:paraId="15857E1A" w14:textId="3D436045" w:rsidR="00C61EB0" w:rsidRDefault="00C61EB0" w:rsidP="009E39BE">
      <w:pPr>
        <w:pStyle w:val="BodyText"/>
        <w:tabs>
          <w:tab w:val="left" w:pos="0"/>
          <w:tab w:val="left" w:pos="993"/>
          <w:tab w:val="left" w:pos="4536"/>
          <w:tab w:val="left" w:pos="9923"/>
        </w:tabs>
        <w:spacing w:before="60" w:after="60" w:line="276" w:lineRule="auto"/>
        <w:ind w:right="195"/>
        <w:jc w:val="both"/>
      </w:pPr>
    </w:p>
    <w:p w14:paraId="5CD11314" w14:textId="5BD5C234" w:rsidR="00C61EB0" w:rsidRDefault="00C61EB0" w:rsidP="009E39BE">
      <w:pPr>
        <w:pStyle w:val="BodyText"/>
        <w:tabs>
          <w:tab w:val="left" w:pos="0"/>
          <w:tab w:val="left" w:pos="993"/>
          <w:tab w:val="left" w:pos="4536"/>
          <w:tab w:val="left" w:pos="9923"/>
        </w:tabs>
        <w:spacing w:before="60" w:after="60" w:line="276" w:lineRule="auto"/>
        <w:ind w:right="195"/>
        <w:jc w:val="both"/>
      </w:pPr>
    </w:p>
    <w:p w14:paraId="328819DC" w14:textId="77777777" w:rsidR="00C61EB0" w:rsidRDefault="00C61EB0" w:rsidP="009E39BE">
      <w:pPr>
        <w:pStyle w:val="BodyText"/>
        <w:tabs>
          <w:tab w:val="left" w:pos="0"/>
          <w:tab w:val="left" w:pos="993"/>
          <w:tab w:val="left" w:pos="4536"/>
          <w:tab w:val="left" w:pos="9923"/>
        </w:tabs>
        <w:spacing w:before="60" w:after="60" w:line="276" w:lineRule="auto"/>
        <w:ind w:right="195"/>
        <w:jc w:val="both"/>
      </w:pPr>
    </w:p>
    <w:p w14:paraId="09BE2577" w14:textId="1E651E49" w:rsidR="009D2126" w:rsidRDefault="009D2126" w:rsidP="009E39BE">
      <w:pPr>
        <w:pStyle w:val="BodyText"/>
        <w:tabs>
          <w:tab w:val="left" w:pos="993"/>
          <w:tab w:val="left" w:pos="1418"/>
          <w:tab w:val="left" w:pos="9923"/>
        </w:tabs>
        <w:spacing w:before="60" w:after="60" w:line="276" w:lineRule="auto"/>
        <w:ind w:left="709" w:right="195" w:firstLine="709"/>
        <w:jc w:val="both"/>
      </w:pPr>
    </w:p>
    <w:p w14:paraId="1D879281" w14:textId="37F0BE52" w:rsidR="08DD8253" w:rsidRPr="00221D33" w:rsidRDefault="08DD8253" w:rsidP="009E39BE">
      <w:pPr>
        <w:widowControl/>
        <w:autoSpaceDE/>
        <w:autoSpaceDN/>
        <w:spacing w:before="60" w:after="60" w:line="276" w:lineRule="auto"/>
        <w:jc w:val="both"/>
      </w:pPr>
    </w:p>
    <w:sectPr w:rsidR="08DD8253" w:rsidRPr="00221D33" w:rsidSect="00A32E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840" w:right="800" w:bottom="993" w:left="880" w:header="571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23AD63" w14:textId="77777777" w:rsidR="00E91037" w:rsidRDefault="00E91037">
      <w:r>
        <w:separator/>
      </w:r>
    </w:p>
  </w:endnote>
  <w:endnote w:type="continuationSeparator" w:id="0">
    <w:p w14:paraId="0742F24E" w14:textId="77777777" w:rsidR="00E91037" w:rsidRDefault="00E91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0D4B80" w14:textId="77777777" w:rsidR="002D48B2" w:rsidRDefault="002D48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5748F" w14:textId="77777777" w:rsidR="002D48B2" w:rsidRDefault="002D48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48413" w14:textId="77777777" w:rsidR="002D48B2" w:rsidRDefault="002D48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2A6D76" w14:textId="77777777" w:rsidR="00E91037" w:rsidRDefault="00E91037">
      <w:r>
        <w:separator/>
      </w:r>
    </w:p>
  </w:footnote>
  <w:footnote w:type="continuationSeparator" w:id="0">
    <w:p w14:paraId="190F5938" w14:textId="77777777" w:rsidR="00E91037" w:rsidRDefault="00E91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AF47D" w14:textId="5FF60DFA" w:rsidR="002D48B2" w:rsidRDefault="002D48B2">
    <w:pPr>
      <w:pStyle w:val="Header"/>
    </w:pPr>
    <w:r>
      <w:rPr>
        <w:noProof/>
      </w:rPr>
      <w:pict w14:anchorId="0F52363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7078891" o:spid="_x0000_s34818" type="#_x0000_t136" style="position:absolute;margin-left:0;margin-top:0;width:624.95pt;height:96.15pt;rotation:315;z-index:-251655168;mso-position-horizontal:center;mso-position-horizontal-relative:margin;mso-position-vertical:center;mso-position-vertical-relative:margin" o:allowincell="f" fillcolor="#bfbfbf [2412]" stroked="f">
          <v:fill opacity=".5"/>
          <v:textpath style="font-family:&quot;Arial&quot;;font-size:1pt" string="UNCONFIRME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21019" w14:textId="3129D544" w:rsidR="003413AF" w:rsidRPr="003413AF" w:rsidRDefault="002D48B2" w:rsidP="002A19CE">
    <w:pPr>
      <w:pBdr>
        <w:bottom w:val="single" w:sz="4" w:space="1" w:color="auto"/>
      </w:pBdr>
      <w:tabs>
        <w:tab w:val="left" w:pos="426"/>
        <w:tab w:val="right" w:pos="10206"/>
      </w:tabs>
      <w:spacing w:before="60" w:after="60"/>
      <w:ind w:left="284"/>
      <w:rPr>
        <w:sz w:val="18"/>
      </w:rPr>
    </w:pPr>
    <w:r>
      <w:rPr>
        <w:noProof/>
      </w:rPr>
      <w:pict w14:anchorId="23C0A94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7078892" o:spid="_x0000_s34819" type="#_x0000_t136" style="position:absolute;left:0;text-align:left;margin-left:0;margin-top:0;width:624.95pt;height:96.15pt;rotation:315;z-index:-251653120;mso-position-horizontal:center;mso-position-horizontal-relative:margin;mso-position-vertical:center;mso-position-vertical-relative:margin" o:allowincell="f" fillcolor="#bfbfbf [2412]" stroked="f">
          <v:fill opacity=".5"/>
          <v:textpath style="font-family:&quot;Arial&quot;;font-size:1pt" string="UNCONFIRMED"/>
        </v:shape>
      </w:pict>
    </w:r>
    <w:r w:rsidR="0039592C">
      <w:t xml:space="preserve">PAC – </w:t>
    </w:r>
    <w:r w:rsidR="00320534">
      <w:t>31/05</w:t>
    </w:r>
    <w:r w:rsidR="0039592C">
      <w:t>/2022</w:t>
    </w:r>
    <w:r w:rsidR="002A19CE">
      <w:tab/>
      <w:t xml:space="preserve">Page </w:t>
    </w:r>
    <w:r w:rsidR="002A19CE">
      <w:fldChar w:fldCharType="begin"/>
    </w:r>
    <w:r w:rsidR="002A19CE">
      <w:instrText xml:space="preserve"> PAGE   \* MERGEFORMAT </w:instrText>
    </w:r>
    <w:r w:rsidR="002A19CE">
      <w:fldChar w:fldCharType="separate"/>
    </w:r>
    <w:r w:rsidR="002A19CE">
      <w:rPr>
        <w:noProof/>
      </w:rPr>
      <w:t>1</w:t>
    </w:r>
    <w:r w:rsidR="002A19CE">
      <w:rPr>
        <w:noProof/>
      </w:rPr>
      <w:fldChar w:fldCharType="end"/>
    </w:r>
    <w:r w:rsidR="002A19CE">
      <w:rPr>
        <w:noProof/>
      </w:rPr>
      <w:t xml:space="preserve"> of </w:t>
    </w:r>
    <w:r w:rsidR="00076DBA">
      <w:rPr>
        <w:noProof/>
      </w:rPr>
      <w:t>4</w:t>
    </w:r>
  </w:p>
  <w:p w14:paraId="3E2047CE" w14:textId="77777777" w:rsidR="0068290F" w:rsidRDefault="0068290F">
    <w:pPr>
      <w:pStyle w:val="Body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9E420" w14:textId="2318ACA6" w:rsidR="00EA32BD" w:rsidRDefault="002D48B2" w:rsidP="003413AF">
    <w:pPr>
      <w:pStyle w:val="Header"/>
      <w:jc w:val="right"/>
    </w:pPr>
    <w:r>
      <w:rPr>
        <w:noProof/>
      </w:rPr>
      <w:pict w14:anchorId="2D0E928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7078890" o:spid="_x0000_s34817" type="#_x0000_t136" style="position:absolute;left:0;text-align:left;margin-left:0;margin-top:0;width:624.95pt;height:96.15pt;rotation:315;z-index:-251657216;mso-position-horizontal:center;mso-position-horizontal-relative:margin;mso-position-vertical:center;mso-position-vertical-relative:margin" o:allowincell="f" fillcolor="#bfbfbf [2412]" stroked="f">
          <v:fill opacity=".5"/>
          <v:textpath style="font-family:&quot;Arial&quot;;font-size:1pt" string="UNCONFIRMED"/>
        </v:shape>
      </w:pict>
    </w:r>
  </w:p>
  <w:p w14:paraId="282D90E3" w14:textId="77777777" w:rsidR="0071263E" w:rsidRPr="00242C75" w:rsidRDefault="0071263E" w:rsidP="003413AF">
    <w:pPr>
      <w:pStyle w:val="Header"/>
      <w:jc w:val="right"/>
      <w:rPr>
        <w:sz w:val="6"/>
      </w:rPr>
    </w:pPr>
  </w:p>
  <w:p w14:paraId="6B9CACB5" w14:textId="2D684291" w:rsidR="002A19CE" w:rsidRDefault="00D32724" w:rsidP="002A19CE">
    <w:pPr>
      <w:pStyle w:val="BodyText"/>
      <w:pBdr>
        <w:bottom w:val="single" w:sz="4" w:space="1" w:color="auto"/>
      </w:pBdr>
      <w:spacing w:before="60" w:after="60"/>
      <w:ind w:left="253"/>
      <w:jc w:val="both"/>
    </w:pPr>
    <w:r>
      <w:t xml:space="preserve">MINUTES OF THE PARKS ADVISORY COMMITTEE (PAC) MEETING HELD ON </w:t>
    </w:r>
    <w:r w:rsidR="00DF59A2">
      <w:t>TUESDAY</w:t>
    </w:r>
    <w:r>
      <w:t>,</w:t>
    </w:r>
    <w:r w:rsidR="002A19CE">
      <w:t xml:space="preserve"> </w:t>
    </w:r>
    <w:r w:rsidR="001F3105">
      <w:t>31</w:t>
    </w:r>
    <w:r w:rsidR="009D4100">
      <w:t xml:space="preserve"> </w:t>
    </w:r>
    <w:r w:rsidR="001F3105">
      <w:t>MAY</w:t>
    </w:r>
    <w:r w:rsidR="009D4100">
      <w:t xml:space="preserve"> 2022 </w:t>
    </w:r>
    <w:r w:rsidR="001F3105">
      <w:t>–</w:t>
    </w:r>
    <w:r>
      <w:t xml:space="preserve"> </w:t>
    </w:r>
    <w:r w:rsidR="001F3105">
      <w:t>ARUNTA ROOM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F4B04"/>
    <w:multiLevelType w:val="hybridMultilevel"/>
    <w:tmpl w:val="55B4727A"/>
    <w:lvl w:ilvl="0" w:tplc="9AA637CA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2" w:tplc="D9646B7A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BA3886EE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FE2C871A">
      <w:start w:val="1"/>
      <w:numFmt w:val="bullet"/>
      <w:lvlText w:val="o"/>
      <w:lvlJc w:val="left"/>
      <w:pPr>
        <w:ind w:left="3731" w:hanging="360"/>
      </w:pPr>
      <w:rPr>
        <w:rFonts w:ascii="Courier New" w:hAnsi="Courier New" w:hint="default"/>
      </w:rPr>
    </w:lvl>
    <w:lvl w:ilvl="5" w:tplc="96466140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36E080DA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9EA48D4A">
      <w:start w:val="1"/>
      <w:numFmt w:val="bullet"/>
      <w:lvlText w:val="o"/>
      <w:lvlJc w:val="left"/>
      <w:pPr>
        <w:ind w:left="5891" w:hanging="360"/>
      </w:pPr>
      <w:rPr>
        <w:rFonts w:ascii="Courier New" w:hAnsi="Courier New" w:hint="default"/>
      </w:rPr>
    </w:lvl>
    <w:lvl w:ilvl="8" w:tplc="D2106488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" w15:restartNumberingAfterBreak="0">
    <w:nsid w:val="03837A1D"/>
    <w:multiLevelType w:val="hybridMultilevel"/>
    <w:tmpl w:val="116A59F2"/>
    <w:lvl w:ilvl="0" w:tplc="0C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87B75CB"/>
    <w:multiLevelType w:val="hybridMultilevel"/>
    <w:tmpl w:val="7CE2610A"/>
    <w:lvl w:ilvl="0" w:tplc="3278A046">
      <w:numFmt w:val="bullet"/>
      <w:lvlText w:val="•"/>
      <w:lvlJc w:val="left"/>
      <w:pPr>
        <w:ind w:left="1190" w:hanging="720"/>
      </w:pPr>
      <w:rPr>
        <w:rFonts w:ascii="Arial" w:eastAsia="Arial" w:hAnsi="Arial" w:cs="Arial" w:hint="default"/>
        <w:b/>
        <w:bCs/>
        <w:w w:val="100"/>
        <w:sz w:val="22"/>
        <w:szCs w:val="22"/>
        <w:lang w:val="en-AU" w:eastAsia="en-AU" w:bidi="en-AU"/>
      </w:rPr>
    </w:lvl>
    <w:lvl w:ilvl="1" w:tplc="0F02419E">
      <w:numFmt w:val="bullet"/>
      <w:lvlText w:val="•"/>
      <w:lvlJc w:val="left"/>
      <w:pPr>
        <w:ind w:left="2102" w:hanging="720"/>
      </w:pPr>
      <w:rPr>
        <w:rFonts w:hint="default"/>
        <w:lang w:val="en-AU" w:eastAsia="en-AU" w:bidi="en-AU"/>
      </w:rPr>
    </w:lvl>
    <w:lvl w:ilvl="2" w:tplc="CF8E0D0C">
      <w:numFmt w:val="bullet"/>
      <w:lvlText w:val="•"/>
      <w:lvlJc w:val="left"/>
      <w:pPr>
        <w:ind w:left="3005" w:hanging="720"/>
      </w:pPr>
      <w:rPr>
        <w:rFonts w:hint="default"/>
        <w:lang w:val="en-AU" w:eastAsia="en-AU" w:bidi="en-AU"/>
      </w:rPr>
    </w:lvl>
    <w:lvl w:ilvl="3" w:tplc="C05615AE">
      <w:numFmt w:val="bullet"/>
      <w:lvlText w:val="•"/>
      <w:lvlJc w:val="left"/>
      <w:pPr>
        <w:ind w:left="3907" w:hanging="720"/>
      </w:pPr>
      <w:rPr>
        <w:rFonts w:hint="default"/>
        <w:lang w:val="en-AU" w:eastAsia="en-AU" w:bidi="en-AU"/>
      </w:rPr>
    </w:lvl>
    <w:lvl w:ilvl="4" w:tplc="2C3ECAB4">
      <w:numFmt w:val="bullet"/>
      <w:lvlText w:val="•"/>
      <w:lvlJc w:val="left"/>
      <w:pPr>
        <w:ind w:left="4810" w:hanging="720"/>
      </w:pPr>
      <w:rPr>
        <w:rFonts w:hint="default"/>
        <w:lang w:val="en-AU" w:eastAsia="en-AU" w:bidi="en-AU"/>
      </w:rPr>
    </w:lvl>
    <w:lvl w:ilvl="5" w:tplc="08EE0826">
      <w:numFmt w:val="bullet"/>
      <w:lvlText w:val="•"/>
      <w:lvlJc w:val="left"/>
      <w:pPr>
        <w:ind w:left="5713" w:hanging="720"/>
      </w:pPr>
      <w:rPr>
        <w:rFonts w:hint="default"/>
        <w:lang w:val="en-AU" w:eastAsia="en-AU" w:bidi="en-AU"/>
      </w:rPr>
    </w:lvl>
    <w:lvl w:ilvl="6" w:tplc="E63AE712">
      <w:numFmt w:val="bullet"/>
      <w:lvlText w:val="•"/>
      <w:lvlJc w:val="left"/>
      <w:pPr>
        <w:ind w:left="6615" w:hanging="720"/>
      </w:pPr>
      <w:rPr>
        <w:rFonts w:hint="default"/>
        <w:lang w:val="en-AU" w:eastAsia="en-AU" w:bidi="en-AU"/>
      </w:rPr>
    </w:lvl>
    <w:lvl w:ilvl="7" w:tplc="5A6C7AB6">
      <w:numFmt w:val="bullet"/>
      <w:lvlText w:val="•"/>
      <w:lvlJc w:val="left"/>
      <w:pPr>
        <w:ind w:left="7518" w:hanging="720"/>
      </w:pPr>
      <w:rPr>
        <w:rFonts w:hint="default"/>
        <w:lang w:val="en-AU" w:eastAsia="en-AU" w:bidi="en-AU"/>
      </w:rPr>
    </w:lvl>
    <w:lvl w:ilvl="8" w:tplc="1B6E9198">
      <w:numFmt w:val="bullet"/>
      <w:lvlText w:val="•"/>
      <w:lvlJc w:val="left"/>
      <w:pPr>
        <w:ind w:left="8421" w:hanging="720"/>
      </w:pPr>
      <w:rPr>
        <w:rFonts w:hint="default"/>
        <w:lang w:val="en-AU" w:eastAsia="en-AU" w:bidi="en-AU"/>
      </w:rPr>
    </w:lvl>
  </w:abstractNum>
  <w:abstractNum w:abstractNumId="3" w15:restartNumberingAfterBreak="0">
    <w:nsid w:val="0D8136DF"/>
    <w:multiLevelType w:val="multilevel"/>
    <w:tmpl w:val="E8ACA3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EB728BB"/>
    <w:multiLevelType w:val="hybridMultilevel"/>
    <w:tmpl w:val="8BF4A600"/>
    <w:lvl w:ilvl="0" w:tplc="FF9E1D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F686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148A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9029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3A62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8C53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468D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4A14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DC68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D1389"/>
    <w:multiLevelType w:val="multilevel"/>
    <w:tmpl w:val="3AE02308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6" w15:restartNumberingAfterBreak="0">
    <w:nsid w:val="22705045"/>
    <w:multiLevelType w:val="hybridMultilevel"/>
    <w:tmpl w:val="40C4FBFE"/>
    <w:lvl w:ilvl="0" w:tplc="D3CA9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3C4E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44AC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9050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0871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444E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AE20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CAAE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1448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614862"/>
    <w:multiLevelType w:val="multilevel"/>
    <w:tmpl w:val="A52AC042"/>
    <w:lvl w:ilvl="0">
      <w:start w:val="1"/>
      <w:numFmt w:val="decimal"/>
      <w:lvlText w:val="%1."/>
      <w:lvlJc w:val="left"/>
      <w:pPr>
        <w:ind w:left="1441" w:hanging="721"/>
      </w:pPr>
      <w:rPr>
        <w:rFonts w:hint="default"/>
        <w:b w:val="0"/>
        <w:bCs/>
        <w:spacing w:val="-1"/>
        <w:w w:val="100"/>
        <w:sz w:val="22"/>
        <w:szCs w:val="22"/>
        <w:lang w:val="en-AU" w:eastAsia="en-AU" w:bidi="en-AU"/>
      </w:rPr>
    </w:lvl>
    <w:lvl w:ilvl="1">
      <w:start w:val="1"/>
      <w:numFmt w:val="decimal"/>
      <w:lvlText w:val="%1.%2"/>
      <w:lvlJc w:val="left"/>
      <w:pPr>
        <w:ind w:left="2035" w:hanging="364"/>
      </w:pPr>
      <w:rPr>
        <w:rFonts w:hint="default"/>
        <w:spacing w:val="-2"/>
        <w:w w:val="100"/>
        <w:lang w:val="en-AU" w:eastAsia="en-AU" w:bidi="en-AU"/>
      </w:rPr>
    </w:lvl>
    <w:lvl w:ilvl="2">
      <w:numFmt w:val="bullet"/>
      <w:lvlText w:val="•"/>
      <w:lvlJc w:val="left"/>
      <w:pPr>
        <w:ind w:left="2990" w:hanging="364"/>
      </w:pPr>
      <w:rPr>
        <w:rFonts w:hint="default"/>
        <w:lang w:val="en-AU" w:eastAsia="en-AU" w:bidi="en-AU"/>
      </w:rPr>
    </w:lvl>
    <w:lvl w:ilvl="3">
      <w:numFmt w:val="bullet"/>
      <w:lvlText w:val="•"/>
      <w:lvlJc w:val="left"/>
      <w:pPr>
        <w:ind w:left="3953" w:hanging="364"/>
      </w:pPr>
      <w:rPr>
        <w:rFonts w:hint="default"/>
        <w:lang w:val="en-AU" w:eastAsia="en-AU" w:bidi="en-AU"/>
      </w:rPr>
    </w:lvl>
    <w:lvl w:ilvl="4">
      <w:numFmt w:val="bullet"/>
      <w:lvlText w:val="•"/>
      <w:lvlJc w:val="left"/>
      <w:pPr>
        <w:ind w:left="4916" w:hanging="364"/>
      </w:pPr>
      <w:rPr>
        <w:rFonts w:hint="default"/>
        <w:lang w:val="en-AU" w:eastAsia="en-AU" w:bidi="en-AU"/>
      </w:rPr>
    </w:lvl>
    <w:lvl w:ilvl="5">
      <w:numFmt w:val="bullet"/>
      <w:lvlText w:val="•"/>
      <w:lvlJc w:val="left"/>
      <w:pPr>
        <w:ind w:left="5879" w:hanging="364"/>
      </w:pPr>
      <w:rPr>
        <w:rFonts w:hint="default"/>
        <w:lang w:val="en-AU" w:eastAsia="en-AU" w:bidi="en-AU"/>
      </w:rPr>
    </w:lvl>
    <w:lvl w:ilvl="6">
      <w:numFmt w:val="bullet"/>
      <w:lvlText w:val="•"/>
      <w:lvlJc w:val="left"/>
      <w:pPr>
        <w:ind w:left="6842" w:hanging="364"/>
      </w:pPr>
      <w:rPr>
        <w:rFonts w:hint="default"/>
        <w:lang w:val="en-AU" w:eastAsia="en-AU" w:bidi="en-AU"/>
      </w:rPr>
    </w:lvl>
    <w:lvl w:ilvl="7">
      <w:numFmt w:val="bullet"/>
      <w:lvlText w:val="•"/>
      <w:lvlJc w:val="left"/>
      <w:pPr>
        <w:ind w:left="7805" w:hanging="364"/>
      </w:pPr>
      <w:rPr>
        <w:rFonts w:hint="default"/>
        <w:lang w:val="en-AU" w:eastAsia="en-AU" w:bidi="en-AU"/>
      </w:rPr>
    </w:lvl>
    <w:lvl w:ilvl="8">
      <w:numFmt w:val="bullet"/>
      <w:lvlText w:val="•"/>
      <w:lvlJc w:val="left"/>
      <w:pPr>
        <w:ind w:left="8768" w:hanging="364"/>
      </w:pPr>
      <w:rPr>
        <w:rFonts w:hint="default"/>
        <w:lang w:val="en-AU" w:eastAsia="en-AU" w:bidi="en-AU"/>
      </w:rPr>
    </w:lvl>
  </w:abstractNum>
  <w:abstractNum w:abstractNumId="8" w15:restartNumberingAfterBreak="0">
    <w:nsid w:val="2DFC4E87"/>
    <w:multiLevelType w:val="hybridMultilevel"/>
    <w:tmpl w:val="1A9E8BA6"/>
    <w:lvl w:ilvl="0" w:tplc="0C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9" w15:restartNumberingAfterBreak="0">
    <w:nsid w:val="31DE5635"/>
    <w:multiLevelType w:val="hybridMultilevel"/>
    <w:tmpl w:val="0284F86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74059ED"/>
    <w:multiLevelType w:val="hybridMultilevel"/>
    <w:tmpl w:val="F94A433A"/>
    <w:lvl w:ilvl="0" w:tplc="EEDE44C0">
      <w:start w:val="1"/>
      <w:numFmt w:val="decimal"/>
      <w:lvlText w:val="%1."/>
      <w:lvlJc w:val="left"/>
      <w:pPr>
        <w:ind w:left="167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95" w:hanging="360"/>
      </w:pPr>
    </w:lvl>
    <w:lvl w:ilvl="2" w:tplc="0C09001B" w:tentative="1">
      <w:start w:val="1"/>
      <w:numFmt w:val="lowerRoman"/>
      <w:lvlText w:val="%3."/>
      <w:lvlJc w:val="right"/>
      <w:pPr>
        <w:ind w:left="3115" w:hanging="180"/>
      </w:pPr>
    </w:lvl>
    <w:lvl w:ilvl="3" w:tplc="0C09000F" w:tentative="1">
      <w:start w:val="1"/>
      <w:numFmt w:val="decimal"/>
      <w:lvlText w:val="%4."/>
      <w:lvlJc w:val="left"/>
      <w:pPr>
        <w:ind w:left="3835" w:hanging="360"/>
      </w:pPr>
    </w:lvl>
    <w:lvl w:ilvl="4" w:tplc="0C090019" w:tentative="1">
      <w:start w:val="1"/>
      <w:numFmt w:val="lowerLetter"/>
      <w:lvlText w:val="%5."/>
      <w:lvlJc w:val="left"/>
      <w:pPr>
        <w:ind w:left="4555" w:hanging="360"/>
      </w:pPr>
    </w:lvl>
    <w:lvl w:ilvl="5" w:tplc="0C09001B" w:tentative="1">
      <w:start w:val="1"/>
      <w:numFmt w:val="lowerRoman"/>
      <w:lvlText w:val="%6."/>
      <w:lvlJc w:val="right"/>
      <w:pPr>
        <w:ind w:left="5275" w:hanging="180"/>
      </w:pPr>
    </w:lvl>
    <w:lvl w:ilvl="6" w:tplc="0C09000F" w:tentative="1">
      <w:start w:val="1"/>
      <w:numFmt w:val="decimal"/>
      <w:lvlText w:val="%7."/>
      <w:lvlJc w:val="left"/>
      <w:pPr>
        <w:ind w:left="5995" w:hanging="360"/>
      </w:pPr>
    </w:lvl>
    <w:lvl w:ilvl="7" w:tplc="0C090019" w:tentative="1">
      <w:start w:val="1"/>
      <w:numFmt w:val="lowerLetter"/>
      <w:lvlText w:val="%8."/>
      <w:lvlJc w:val="left"/>
      <w:pPr>
        <w:ind w:left="6715" w:hanging="360"/>
      </w:pPr>
    </w:lvl>
    <w:lvl w:ilvl="8" w:tplc="0C09001B" w:tentative="1">
      <w:start w:val="1"/>
      <w:numFmt w:val="lowerRoman"/>
      <w:lvlText w:val="%9."/>
      <w:lvlJc w:val="right"/>
      <w:pPr>
        <w:ind w:left="7435" w:hanging="180"/>
      </w:pPr>
    </w:lvl>
  </w:abstractNum>
  <w:abstractNum w:abstractNumId="11" w15:restartNumberingAfterBreak="0">
    <w:nsid w:val="3E284021"/>
    <w:multiLevelType w:val="multilevel"/>
    <w:tmpl w:val="B638EF30"/>
    <w:lvl w:ilvl="0">
      <w:start w:val="1"/>
      <w:numFmt w:val="decimal"/>
      <w:lvlText w:val="%1."/>
      <w:lvlJc w:val="left"/>
      <w:pPr>
        <w:ind w:left="721" w:hanging="721"/>
      </w:pPr>
      <w:rPr>
        <w:rFonts w:hint="default"/>
        <w:b w:val="0"/>
        <w:bCs/>
        <w:spacing w:val="-1"/>
        <w:w w:val="100"/>
        <w:sz w:val="22"/>
        <w:szCs w:val="22"/>
        <w:lang w:val="en-AU" w:eastAsia="en-AU" w:bidi="en-AU"/>
      </w:rPr>
    </w:lvl>
    <w:lvl w:ilvl="1">
      <w:start w:val="1"/>
      <w:numFmt w:val="decimal"/>
      <w:lvlText w:val="%1.%2"/>
      <w:lvlJc w:val="left"/>
      <w:pPr>
        <w:ind w:left="1315" w:hanging="364"/>
      </w:pPr>
      <w:rPr>
        <w:rFonts w:hint="default"/>
        <w:spacing w:val="-2"/>
        <w:w w:val="100"/>
        <w:lang w:val="en-AU" w:eastAsia="en-AU" w:bidi="en-AU"/>
      </w:rPr>
    </w:lvl>
    <w:lvl w:ilvl="2">
      <w:numFmt w:val="bullet"/>
      <w:lvlText w:val="•"/>
      <w:lvlJc w:val="left"/>
      <w:pPr>
        <w:ind w:left="2270" w:hanging="364"/>
      </w:pPr>
      <w:rPr>
        <w:rFonts w:hint="default"/>
        <w:lang w:val="en-AU" w:eastAsia="en-AU" w:bidi="en-AU"/>
      </w:rPr>
    </w:lvl>
    <w:lvl w:ilvl="3">
      <w:numFmt w:val="bullet"/>
      <w:lvlText w:val="•"/>
      <w:lvlJc w:val="left"/>
      <w:pPr>
        <w:ind w:left="3233" w:hanging="364"/>
      </w:pPr>
      <w:rPr>
        <w:rFonts w:hint="default"/>
        <w:lang w:val="en-AU" w:eastAsia="en-AU" w:bidi="en-AU"/>
      </w:rPr>
    </w:lvl>
    <w:lvl w:ilvl="4">
      <w:numFmt w:val="bullet"/>
      <w:lvlText w:val="•"/>
      <w:lvlJc w:val="left"/>
      <w:pPr>
        <w:ind w:left="4196" w:hanging="364"/>
      </w:pPr>
      <w:rPr>
        <w:rFonts w:hint="default"/>
        <w:lang w:val="en-AU" w:eastAsia="en-AU" w:bidi="en-AU"/>
      </w:rPr>
    </w:lvl>
    <w:lvl w:ilvl="5">
      <w:numFmt w:val="bullet"/>
      <w:lvlText w:val="•"/>
      <w:lvlJc w:val="left"/>
      <w:pPr>
        <w:ind w:left="5159" w:hanging="364"/>
      </w:pPr>
      <w:rPr>
        <w:rFonts w:hint="default"/>
        <w:lang w:val="en-AU" w:eastAsia="en-AU" w:bidi="en-AU"/>
      </w:rPr>
    </w:lvl>
    <w:lvl w:ilvl="6">
      <w:numFmt w:val="bullet"/>
      <w:lvlText w:val="•"/>
      <w:lvlJc w:val="left"/>
      <w:pPr>
        <w:ind w:left="6122" w:hanging="364"/>
      </w:pPr>
      <w:rPr>
        <w:rFonts w:hint="default"/>
        <w:lang w:val="en-AU" w:eastAsia="en-AU" w:bidi="en-AU"/>
      </w:rPr>
    </w:lvl>
    <w:lvl w:ilvl="7">
      <w:numFmt w:val="bullet"/>
      <w:lvlText w:val="•"/>
      <w:lvlJc w:val="left"/>
      <w:pPr>
        <w:ind w:left="7085" w:hanging="364"/>
      </w:pPr>
      <w:rPr>
        <w:rFonts w:hint="default"/>
        <w:lang w:val="en-AU" w:eastAsia="en-AU" w:bidi="en-AU"/>
      </w:rPr>
    </w:lvl>
    <w:lvl w:ilvl="8">
      <w:numFmt w:val="bullet"/>
      <w:lvlText w:val="•"/>
      <w:lvlJc w:val="left"/>
      <w:pPr>
        <w:ind w:left="8048" w:hanging="364"/>
      </w:pPr>
      <w:rPr>
        <w:rFonts w:hint="default"/>
        <w:lang w:val="en-AU" w:eastAsia="en-AU" w:bidi="en-AU"/>
      </w:rPr>
    </w:lvl>
  </w:abstractNum>
  <w:abstractNum w:abstractNumId="12" w15:restartNumberingAfterBreak="0">
    <w:nsid w:val="489C3B43"/>
    <w:multiLevelType w:val="multilevel"/>
    <w:tmpl w:val="B638EF30"/>
    <w:lvl w:ilvl="0">
      <w:start w:val="1"/>
      <w:numFmt w:val="decimal"/>
      <w:lvlText w:val="%1."/>
      <w:lvlJc w:val="left"/>
      <w:pPr>
        <w:ind w:left="721" w:hanging="721"/>
      </w:pPr>
      <w:rPr>
        <w:rFonts w:hint="default"/>
        <w:b w:val="0"/>
        <w:bCs/>
        <w:spacing w:val="-1"/>
        <w:w w:val="100"/>
        <w:sz w:val="22"/>
        <w:szCs w:val="22"/>
        <w:lang w:val="en-AU" w:eastAsia="en-AU" w:bidi="en-AU"/>
      </w:rPr>
    </w:lvl>
    <w:lvl w:ilvl="1">
      <w:start w:val="1"/>
      <w:numFmt w:val="decimal"/>
      <w:lvlText w:val="%1.%2"/>
      <w:lvlJc w:val="left"/>
      <w:pPr>
        <w:ind w:left="1315" w:hanging="364"/>
      </w:pPr>
      <w:rPr>
        <w:rFonts w:hint="default"/>
        <w:spacing w:val="-2"/>
        <w:w w:val="100"/>
        <w:lang w:val="en-AU" w:eastAsia="en-AU" w:bidi="en-AU"/>
      </w:rPr>
    </w:lvl>
    <w:lvl w:ilvl="2">
      <w:numFmt w:val="bullet"/>
      <w:lvlText w:val="•"/>
      <w:lvlJc w:val="left"/>
      <w:pPr>
        <w:ind w:left="2270" w:hanging="364"/>
      </w:pPr>
      <w:rPr>
        <w:rFonts w:hint="default"/>
        <w:lang w:val="en-AU" w:eastAsia="en-AU" w:bidi="en-AU"/>
      </w:rPr>
    </w:lvl>
    <w:lvl w:ilvl="3">
      <w:numFmt w:val="bullet"/>
      <w:lvlText w:val="•"/>
      <w:lvlJc w:val="left"/>
      <w:pPr>
        <w:ind w:left="3233" w:hanging="364"/>
      </w:pPr>
      <w:rPr>
        <w:rFonts w:hint="default"/>
        <w:lang w:val="en-AU" w:eastAsia="en-AU" w:bidi="en-AU"/>
      </w:rPr>
    </w:lvl>
    <w:lvl w:ilvl="4">
      <w:numFmt w:val="bullet"/>
      <w:lvlText w:val="•"/>
      <w:lvlJc w:val="left"/>
      <w:pPr>
        <w:ind w:left="4196" w:hanging="364"/>
      </w:pPr>
      <w:rPr>
        <w:rFonts w:hint="default"/>
        <w:lang w:val="en-AU" w:eastAsia="en-AU" w:bidi="en-AU"/>
      </w:rPr>
    </w:lvl>
    <w:lvl w:ilvl="5">
      <w:numFmt w:val="bullet"/>
      <w:lvlText w:val="•"/>
      <w:lvlJc w:val="left"/>
      <w:pPr>
        <w:ind w:left="5159" w:hanging="364"/>
      </w:pPr>
      <w:rPr>
        <w:rFonts w:hint="default"/>
        <w:lang w:val="en-AU" w:eastAsia="en-AU" w:bidi="en-AU"/>
      </w:rPr>
    </w:lvl>
    <w:lvl w:ilvl="6">
      <w:numFmt w:val="bullet"/>
      <w:lvlText w:val="•"/>
      <w:lvlJc w:val="left"/>
      <w:pPr>
        <w:ind w:left="6122" w:hanging="364"/>
      </w:pPr>
      <w:rPr>
        <w:rFonts w:hint="default"/>
        <w:lang w:val="en-AU" w:eastAsia="en-AU" w:bidi="en-AU"/>
      </w:rPr>
    </w:lvl>
    <w:lvl w:ilvl="7">
      <w:numFmt w:val="bullet"/>
      <w:lvlText w:val="•"/>
      <w:lvlJc w:val="left"/>
      <w:pPr>
        <w:ind w:left="7085" w:hanging="364"/>
      </w:pPr>
      <w:rPr>
        <w:rFonts w:hint="default"/>
        <w:lang w:val="en-AU" w:eastAsia="en-AU" w:bidi="en-AU"/>
      </w:rPr>
    </w:lvl>
    <w:lvl w:ilvl="8">
      <w:numFmt w:val="bullet"/>
      <w:lvlText w:val="•"/>
      <w:lvlJc w:val="left"/>
      <w:pPr>
        <w:ind w:left="8048" w:hanging="364"/>
      </w:pPr>
      <w:rPr>
        <w:rFonts w:hint="default"/>
        <w:lang w:val="en-AU" w:eastAsia="en-AU" w:bidi="en-AU"/>
      </w:rPr>
    </w:lvl>
  </w:abstractNum>
  <w:abstractNum w:abstractNumId="13" w15:restartNumberingAfterBreak="0">
    <w:nsid w:val="49561B3E"/>
    <w:multiLevelType w:val="hybridMultilevel"/>
    <w:tmpl w:val="A5424916"/>
    <w:lvl w:ilvl="0" w:tplc="60144F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F60E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666C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ECAE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06A6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FE9B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845B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C295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4A10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ED3113"/>
    <w:multiLevelType w:val="multilevel"/>
    <w:tmpl w:val="23B8A65E"/>
    <w:lvl w:ilvl="0">
      <w:start w:val="7"/>
      <w:numFmt w:val="decimal"/>
      <w:lvlText w:val="%1"/>
      <w:lvlJc w:val="left"/>
      <w:pPr>
        <w:ind w:left="2034" w:hanging="833"/>
      </w:pPr>
      <w:rPr>
        <w:rFonts w:hint="default"/>
        <w:lang w:val="en-AU" w:eastAsia="en-AU" w:bidi="en-AU"/>
      </w:rPr>
    </w:lvl>
    <w:lvl w:ilvl="1">
      <w:start w:val="1"/>
      <w:numFmt w:val="decimal"/>
      <w:lvlText w:val="%1.%2"/>
      <w:lvlJc w:val="left"/>
      <w:pPr>
        <w:ind w:left="2034" w:hanging="833"/>
      </w:pPr>
      <w:rPr>
        <w:rFonts w:ascii="Arial" w:eastAsia="Arial" w:hAnsi="Arial" w:cs="Arial" w:hint="default"/>
        <w:b/>
        <w:bCs/>
        <w:spacing w:val="-1"/>
        <w:w w:val="100"/>
        <w:position w:val="1"/>
        <w:sz w:val="22"/>
        <w:szCs w:val="22"/>
        <w:lang w:val="en-AU" w:eastAsia="en-AU" w:bidi="en-AU"/>
      </w:rPr>
    </w:lvl>
    <w:lvl w:ilvl="2">
      <w:start w:val="1"/>
      <w:numFmt w:val="decimal"/>
      <w:lvlText w:val="%1.%2.%3"/>
      <w:lvlJc w:val="left"/>
      <w:pPr>
        <w:ind w:left="1746" w:hanging="55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n-AU" w:eastAsia="en-AU" w:bidi="en-AU"/>
      </w:rPr>
    </w:lvl>
    <w:lvl w:ilvl="3">
      <w:numFmt w:val="bullet"/>
      <w:lvlText w:val="•"/>
      <w:lvlJc w:val="left"/>
      <w:pPr>
        <w:ind w:left="3859" w:hanging="553"/>
      </w:pPr>
      <w:rPr>
        <w:rFonts w:hint="default"/>
        <w:lang w:val="en-AU" w:eastAsia="en-AU" w:bidi="en-AU"/>
      </w:rPr>
    </w:lvl>
    <w:lvl w:ilvl="4">
      <w:numFmt w:val="bullet"/>
      <w:lvlText w:val="•"/>
      <w:lvlJc w:val="left"/>
      <w:pPr>
        <w:ind w:left="4768" w:hanging="553"/>
      </w:pPr>
      <w:rPr>
        <w:rFonts w:hint="default"/>
        <w:lang w:val="en-AU" w:eastAsia="en-AU" w:bidi="en-AU"/>
      </w:rPr>
    </w:lvl>
    <w:lvl w:ilvl="5">
      <w:numFmt w:val="bullet"/>
      <w:lvlText w:val="•"/>
      <w:lvlJc w:val="left"/>
      <w:pPr>
        <w:ind w:left="5678" w:hanging="553"/>
      </w:pPr>
      <w:rPr>
        <w:rFonts w:hint="default"/>
        <w:lang w:val="en-AU" w:eastAsia="en-AU" w:bidi="en-AU"/>
      </w:rPr>
    </w:lvl>
    <w:lvl w:ilvl="6">
      <w:numFmt w:val="bullet"/>
      <w:lvlText w:val="•"/>
      <w:lvlJc w:val="left"/>
      <w:pPr>
        <w:ind w:left="6588" w:hanging="553"/>
      </w:pPr>
      <w:rPr>
        <w:rFonts w:hint="default"/>
        <w:lang w:val="en-AU" w:eastAsia="en-AU" w:bidi="en-AU"/>
      </w:rPr>
    </w:lvl>
    <w:lvl w:ilvl="7">
      <w:numFmt w:val="bullet"/>
      <w:lvlText w:val="•"/>
      <w:lvlJc w:val="left"/>
      <w:pPr>
        <w:ind w:left="7497" w:hanging="553"/>
      </w:pPr>
      <w:rPr>
        <w:rFonts w:hint="default"/>
        <w:lang w:val="en-AU" w:eastAsia="en-AU" w:bidi="en-AU"/>
      </w:rPr>
    </w:lvl>
    <w:lvl w:ilvl="8">
      <w:numFmt w:val="bullet"/>
      <w:lvlText w:val="•"/>
      <w:lvlJc w:val="left"/>
      <w:pPr>
        <w:ind w:left="8407" w:hanging="553"/>
      </w:pPr>
      <w:rPr>
        <w:rFonts w:hint="default"/>
        <w:lang w:val="en-AU" w:eastAsia="en-AU" w:bidi="en-AU"/>
      </w:rPr>
    </w:lvl>
  </w:abstractNum>
  <w:abstractNum w:abstractNumId="15" w15:restartNumberingAfterBreak="0">
    <w:nsid w:val="52C173A3"/>
    <w:multiLevelType w:val="hybridMultilevel"/>
    <w:tmpl w:val="10500946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C754F51"/>
    <w:multiLevelType w:val="hybridMultilevel"/>
    <w:tmpl w:val="318E618E"/>
    <w:lvl w:ilvl="0" w:tplc="FC9EF7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EEFC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B077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F870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FED2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D853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42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CC20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E481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427CB9"/>
    <w:multiLevelType w:val="hybridMultilevel"/>
    <w:tmpl w:val="150E222E"/>
    <w:lvl w:ilvl="0" w:tplc="9AA637CA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AA621D5C">
      <w:start w:val="1"/>
      <w:numFmt w:val="bullet"/>
      <w:lvlText w:val="o"/>
      <w:lvlJc w:val="left"/>
      <w:pPr>
        <w:ind w:left="1571" w:hanging="360"/>
      </w:pPr>
      <w:rPr>
        <w:rFonts w:ascii="Courier New" w:hAnsi="Courier New" w:hint="default"/>
      </w:rPr>
    </w:lvl>
    <w:lvl w:ilvl="2" w:tplc="D9646B7A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BA3886EE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FE2C871A">
      <w:start w:val="1"/>
      <w:numFmt w:val="bullet"/>
      <w:lvlText w:val="o"/>
      <w:lvlJc w:val="left"/>
      <w:pPr>
        <w:ind w:left="3731" w:hanging="360"/>
      </w:pPr>
      <w:rPr>
        <w:rFonts w:ascii="Courier New" w:hAnsi="Courier New" w:hint="default"/>
      </w:rPr>
    </w:lvl>
    <w:lvl w:ilvl="5" w:tplc="96466140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36E080DA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9EA48D4A">
      <w:start w:val="1"/>
      <w:numFmt w:val="bullet"/>
      <w:lvlText w:val="o"/>
      <w:lvlJc w:val="left"/>
      <w:pPr>
        <w:ind w:left="5891" w:hanging="360"/>
      </w:pPr>
      <w:rPr>
        <w:rFonts w:ascii="Courier New" w:hAnsi="Courier New" w:hint="default"/>
      </w:rPr>
    </w:lvl>
    <w:lvl w:ilvl="8" w:tplc="D2106488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8" w15:restartNumberingAfterBreak="0">
    <w:nsid w:val="6483345A"/>
    <w:multiLevelType w:val="hybridMultilevel"/>
    <w:tmpl w:val="1BEC7590"/>
    <w:lvl w:ilvl="0" w:tplc="0C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9" w15:restartNumberingAfterBreak="0">
    <w:nsid w:val="688202A6"/>
    <w:multiLevelType w:val="hybridMultilevel"/>
    <w:tmpl w:val="78F00C48"/>
    <w:lvl w:ilvl="0" w:tplc="80F48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F425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60A4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D4AB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ECD9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1A43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7886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5C64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2226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2A1982"/>
    <w:multiLevelType w:val="multilevel"/>
    <w:tmpl w:val="E8ACA3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70F70AEA"/>
    <w:multiLevelType w:val="hybridMultilevel"/>
    <w:tmpl w:val="DC10EDCA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72796574"/>
    <w:multiLevelType w:val="multilevel"/>
    <w:tmpl w:val="9EF6E294"/>
    <w:lvl w:ilvl="0">
      <w:start w:val="9"/>
      <w:numFmt w:val="decimal"/>
      <w:lvlText w:val="%1."/>
      <w:lvlJc w:val="left"/>
      <w:pPr>
        <w:ind w:left="720" w:hanging="721"/>
      </w:pPr>
      <w:rPr>
        <w:rFonts w:ascii="Arial" w:eastAsia="Arial" w:hAnsi="Arial" w:cs="Arial" w:hint="default"/>
        <w:b w:val="0"/>
        <w:bCs/>
        <w:spacing w:val="-1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1315" w:hanging="364"/>
      </w:pPr>
      <w:rPr>
        <w:rFonts w:hint="default"/>
        <w:spacing w:val="-2"/>
        <w:w w:val="100"/>
      </w:rPr>
    </w:lvl>
    <w:lvl w:ilvl="2">
      <w:numFmt w:val="bullet"/>
      <w:lvlText w:val="•"/>
      <w:lvlJc w:val="left"/>
      <w:pPr>
        <w:ind w:left="2270" w:hanging="364"/>
      </w:pPr>
      <w:rPr>
        <w:rFonts w:hint="default"/>
      </w:rPr>
    </w:lvl>
    <w:lvl w:ilvl="3">
      <w:numFmt w:val="bullet"/>
      <w:lvlText w:val="•"/>
      <w:lvlJc w:val="left"/>
      <w:pPr>
        <w:ind w:left="3233" w:hanging="364"/>
      </w:pPr>
      <w:rPr>
        <w:rFonts w:hint="default"/>
      </w:rPr>
    </w:lvl>
    <w:lvl w:ilvl="4">
      <w:numFmt w:val="bullet"/>
      <w:lvlText w:val="•"/>
      <w:lvlJc w:val="left"/>
      <w:pPr>
        <w:ind w:left="4196" w:hanging="364"/>
      </w:pPr>
      <w:rPr>
        <w:rFonts w:hint="default"/>
      </w:rPr>
    </w:lvl>
    <w:lvl w:ilvl="5">
      <w:numFmt w:val="bullet"/>
      <w:lvlText w:val="•"/>
      <w:lvlJc w:val="left"/>
      <w:pPr>
        <w:ind w:left="5159" w:hanging="364"/>
      </w:pPr>
      <w:rPr>
        <w:rFonts w:hint="default"/>
      </w:rPr>
    </w:lvl>
    <w:lvl w:ilvl="6">
      <w:numFmt w:val="bullet"/>
      <w:lvlText w:val="•"/>
      <w:lvlJc w:val="left"/>
      <w:pPr>
        <w:ind w:left="6122" w:hanging="364"/>
      </w:pPr>
      <w:rPr>
        <w:rFonts w:hint="default"/>
      </w:rPr>
    </w:lvl>
    <w:lvl w:ilvl="7">
      <w:numFmt w:val="bullet"/>
      <w:lvlText w:val="•"/>
      <w:lvlJc w:val="left"/>
      <w:pPr>
        <w:ind w:left="7085" w:hanging="364"/>
      </w:pPr>
      <w:rPr>
        <w:rFonts w:hint="default"/>
      </w:rPr>
    </w:lvl>
    <w:lvl w:ilvl="8">
      <w:numFmt w:val="bullet"/>
      <w:lvlText w:val="•"/>
      <w:lvlJc w:val="left"/>
      <w:pPr>
        <w:ind w:left="8048" w:hanging="364"/>
      </w:pPr>
      <w:rPr>
        <w:rFonts w:hint="default"/>
      </w:rPr>
    </w:lvl>
  </w:abstractNum>
  <w:abstractNum w:abstractNumId="23" w15:restartNumberingAfterBreak="0">
    <w:nsid w:val="75EC3A54"/>
    <w:multiLevelType w:val="multilevel"/>
    <w:tmpl w:val="23B8A65E"/>
    <w:lvl w:ilvl="0">
      <w:start w:val="7"/>
      <w:numFmt w:val="decimal"/>
      <w:lvlText w:val="%1"/>
      <w:lvlJc w:val="left"/>
      <w:pPr>
        <w:ind w:left="2034" w:hanging="833"/>
      </w:pPr>
      <w:rPr>
        <w:rFonts w:hint="default"/>
        <w:lang w:val="en-AU" w:eastAsia="en-AU" w:bidi="en-AU"/>
      </w:rPr>
    </w:lvl>
    <w:lvl w:ilvl="1">
      <w:start w:val="1"/>
      <w:numFmt w:val="decimal"/>
      <w:lvlText w:val="%1.%2"/>
      <w:lvlJc w:val="left"/>
      <w:pPr>
        <w:ind w:left="2034" w:hanging="833"/>
      </w:pPr>
      <w:rPr>
        <w:rFonts w:ascii="Arial" w:eastAsia="Arial" w:hAnsi="Arial" w:cs="Arial" w:hint="default"/>
        <w:b/>
        <w:bCs/>
        <w:spacing w:val="-1"/>
        <w:w w:val="100"/>
        <w:position w:val="1"/>
        <w:sz w:val="22"/>
        <w:szCs w:val="22"/>
        <w:lang w:val="en-AU" w:eastAsia="en-AU" w:bidi="en-AU"/>
      </w:rPr>
    </w:lvl>
    <w:lvl w:ilvl="2">
      <w:start w:val="1"/>
      <w:numFmt w:val="decimal"/>
      <w:lvlText w:val="%1.%2.%3"/>
      <w:lvlJc w:val="left"/>
      <w:pPr>
        <w:ind w:left="1746" w:hanging="55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n-AU" w:eastAsia="en-AU" w:bidi="en-AU"/>
      </w:rPr>
    </w:lvl>
    <w:lvl w:ilvl="3">
      <w:numFmt w:val="bullet"/>
      <w:lvlText w:val="•"/>
      <w:lvlJc w:val="left"/>
      <w:pPr>
        <w:ind w:left="3859" w:hanging="553"/>
      </w:pPr>
      <w:rPr>
        <w:rFonts w:hint="default"/>
        <w:lang w:val="en-AU" w:eastAsia="en-AU" w:bidi="en-AU"/>
      </w:rPr>
    </w:lvl>
    <w:lvl w:ilvl="4">
      <w:numFmt w:val="bullet"/>
      <w:lvlText w:val="•"/>
      <w:lvlJc w:val="left"/>
      <w:pPr>
        <w:ind w:left="4768" w:hanging="553"/>
      </w:pPr>
      <w:rPr>
        <w:rFonts w:hint="default"/>
        <w:lang w:val="en-AU" w:eastAsia="en-AU" w:bidi="en-AU"/>
      </w:rPr>
    </w:lvl>
    <w:lvl w:ilvl="5">
      <w:numFmt w:val="bullet"/>
      <w:lvlText w:val="•"/>
      <w:lvlJc w:val="left"/>
      <w:pPr>
        <w:ind w:left="5678" w:hanging="553"/>
      </w:pPr>
      <w:rPr>
        <w:rFonts w:hint="default"/>
        <w:lang w:val="en-AU" w:eastAsia="en-AU" w:bidi="en-AU"/>
      </w:rPr>
    </w:lvl>
    <w:lvl w:ilvl="6">
      <w:numFmt w:val="bullet"/>
      <w:lvlText w:val="•"/>
      <w:lvlJc w:val="left"/>
      <w:pPr>
        <w:ind w:left="6588" w:hanging="553"/>
      </w:pPr>
      <w:rPr>
        <w:rFonts w:hint="default"/>
        <w:lang w:val="en-AU" w:eastAsia="en-AU" w:bidi="en-AU"/>
      </w:rPr>
    </w:lvl>
    <w:lvl w:ilvl="7">
      <w:numFmt w:val="bullet"/>
      <w:lvlText w:val="•"/>
      <w:lvlJc w:val="left"/>
      <w:pPr>
        <w:ind w:left="7497" w:hanging="553"/>
      </w:pPr>
      <w:rPr>
        <w:rFonts w:hint="default"/>
        <w:lang w:val="en-AU" w:eastAsia="en-AU" w:bidi="en-AU"/>
      </w:rPr>
    </w:lvl>
    <w:lvl w:ilvl="8">
      <w:numFmt w:val="bullet"/>
      <w:lvlText w:val="•"/>
      <w:lvlJc w:val="left"/>
      <w:pPr>
        <w:ind w:left="8407" w:hanging="553"/>
      </w:pPr>
      <w:rPr>
        <w:rFonts w:hint="default"/>
        <w:lang w:val="en-AU" w:eastAsia="en-AU" w:bidi="en-AU"/>
      </w:rPr>
    </w:lvl>
  </w:abstractNum>
  <w:abstractNum w:abstractNumId="24" w15:restartNumberingAfterBreak="0">
    <w:nsid w:val="75FA5416"/>
    <w:multiLevelType w:val="hybridMultilevel"/>
    <w:tmpl w:val="21AC06B4"/>
    <w:lvl w:ilvl="0" w:tplc="04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5" w15:restartNumberingAfterBreak="0">
    <w:nsid w:val="7CD84890"/>
    <w:multiLevelType w:val="hybridMultilevel"/>
    <w:tmpl w:val="EBB41D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F37F16"/>
    <w:multiLevelType w:val="hybridMultilevel"/>
    <w:tmpl w:val="80E8C5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7F9A7BE7"/>
    <w:multiLevelType w:val="hybridMultilevel"/>
    <w:tmpl w:val="2A08ECE0"/>
    <w:lvl w:ilvl="0" w:tplc="DFCAEB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BC44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28B4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0282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A843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7270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0468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2631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50A2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3"/>
  </w:num>
  <w:num w:numId="3">
    <w:abstractNumId w:val="19"/>
  </w:num>
  <w:num w:numId="4">
    <w:abstractNumId w:val="16"/>
  </w:num>
  <w:num w:numId="5">
    <w:abstractNumId w:val="4"/>
  </w:num>
  <w:num w:numId="6">
    <w:abstractNumId w:val="6"/>
  </w:num>
  <w:num w:numId="7">
    <w:abstractNumId w:val="17"/>
  </w:num>
  <w:num w:numId="8">
    <w:abstractNumId w:val="2"/>
  </w:num>
  <w:num w:numId="9">
    <w:abstractNumId w:val="23"/>
  </w:num>
  <w:num w:numId="10">
    <w:abstractNumId w:val="7"/>
  </w:num>
  <w:num w:numId="11">
    <w:abstractNumId w:val="5"/>
  </w:num>
  <w:num w:numId="12">
    <w:abstractNumId w:val="22"/>
  </w:num>
  <w:num w:numId="13">
    <w:abstractNumId w:val="8"/>
  </w:num>
  <w:num w:numId="14">
    <w:abstractNumId w:val="1"/>
  </w:num>
  <w:num w:numId="15">
    <w:abstractNumId w:val="24"/>
  </w:num>
  <w:num w:numId="16">
    <w:abstractNumId w:val="26"/>
  </w:num>
  <w:num w:numId="17">
    <w:abstractNumId w:val="25"/>
  </w:num>
  <w:num w:numId="18">
    <w:abstractNumId w:val="12"/>
  </w:num>
  <w:num w:numId="19">
    <w:abstractNumId w:val="11"/>
  </w:num>
  <w:num w:numId="20">
    <w:abstractNumId w:val="10"/>
  </w:num>
  <w:num w:numId="21">
    <w:abstractNumId w:val="20"/>
  </w:num>
  <w:num w:numId="22">
    <w:abstractNumId w:val="0"/>
  </w:num>
  <w:num w:numId="23">
    <w:abstractNumId w:val="3"/>
  </w:num>
  <w:num w:numId="24">
    <w:abstractNumId w:val="14"/>
  </w:num>
  <w:num w:numId="25">
    <w:abstractNumId w:val="9"/>
  </w:num>
  <w:num w:numId="26">
    <w:abstractNumId w:val="21"/>
  </w:num>
  <w:num w:numId="27">
    <w:abstractNumId w:val="18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4820"/>
    <o:shapelayout v:ext="edit">
      <o:idmap v:ext="edit" data="34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90F"/>
    <w:rsid w:val="000028A6"/>
    <w:rsid w:val="0000330E"/>
    <w:rsid w:val="0000577D"/>
    <w:rsid w:val="0001250B"/>
    <w:rsid w:val="00014952"/>
    <w:rsid w:val="000151EE"/>
    <w:rsid w:val="00021E2E"/>
    <w:rsid w:val="00034DE9"/>
    <w:rsid w:val="000428AE"/>
    <w:rsid w:val="000608D5"/>
    <w:rsid w:val="000629E8"/>
    <w:rsid w:val="000642C1"/>
    <w:rsid w:val="000672D9"/>
    <w:rsid w:val="00070C4A"/>
    <w:rsid w:val="00075829"/>
    <w:rsid w:val="00076DBA"/>
    <w:rsid w:val="000844E4"/>
    <w:rsid w:val="00091164"/>
    <w:rsid w:val="00091592"/>
    <w:rsid w:val="00095CDC"/>
    <w:rsid w:val="00096B7A"/>
    <w:rsid w:val="000A1525"/>
    <w:rsid w:val="000A1581"/>
    <w:rsid w:val="000A21C2"/>
    <w:rsid w:val="000A3CB2"/>
    <w:rsid w:val="000A7C9C"/>
    <w:rsid w:val="000B1727"/>
    <w:rsid w:val="000C2EC5"/>
    <w:rsid w:val="000C2F84"/>
    <w:rsid w:val="000D37B7"/>
    <w:rsid w:val="000D43D2"/>
    <w:rsid w:val="000D5B31"/>
    <w:rsid w:val="000E73DE"/>
    <w:rsid w:val="000F3094"/>
    <w:rsid w:val="000F3A39"/>
    <w:rsid w:val="000F4631"/>
    <w:rsid w:val="000F5B20"/>
    <w:rsid w:val="00100ADD"/>
    <w:rsid w:val="0010671B"/>
    <w:rsid w:val="0011050B"/>
    <w:rsid w:val="00113054"/>
    <w:rsid w:val="00113239"/>
    <w:rsid w:val="0011543C"/>
    <w:rsid w:val="001218EF"/>
    <w:rsid w:val="0012240F"/>
    <w:rsid w:val="00124518"/>
    <w:rsid w:val="00125D92"/>
    <w:rsid w:val="001317A9"/>
    <w:rsid w:val="00131C04"/>
    <w:rsid w:val="001348FA"/>
    <w:rsid w:val="001355C4"/>
    <w:rsid w:val="00135FA4"/>
    <w:rsid w:val="00141D14"/>
    <w:rsid w:val="00157C23"/>
    <w:rsid w:val="0016389C"/>
    <w:rsid w:val="00174368"/>
    <w:rsid w:val="00182C8F"/>
    <w:rsid w:val="0018460C"/>
    <w:rsid w:val="001868A9"/>
    <w:rsid w:val="00186B70"/>
    <w:rsid w:val="001875D0"/>
    <w:rsid w:val="00190753"/>
    <w:rsid w:val="00192C23"/>
    <w:rsid w:val="0019470D"/>
    <w:rsid w:val="00195439"/>
    <w:rsid w:val="001974C3"/>
    <w:rsid w:val="00197864"/>
    <w:rsid w:val="001A2780"/>
    <w:rsid w:val="001B33E1"/>
    <w:rsid w:val="001C7EB9"/>
    <w:rsid w:val="001E2204"/>
    <w:rsid w:val="001E5232"/>
    <w:rsid w:val="001F2E85"/>
    <w:rsid w:val="001F3105"/>
    <w:rsid w:val="001F6E11"/>
    <w:rsid w:val="0020144F"/>
    <w:rsid w:val="0020257B"/>
    <w:rsid w:val="00212861"/>
    <w:rsid w:val="00213B8F"/>
    <w:rsid w:val="002147C3"/>
    <w:rsid w:val="0021556A"/>
    <w:rsid w:val="00215FD4"/>
    <w:rsid w:val="00221D33"/>
    <w:rsid w:val="002234C4"/>
    <w:rsid w:val="00235B5C"/>
    <w:rsid w:val="0023624D"/>
    <w:rsid w:val="00242C75"/>
    <w:rsid w:val="0024423C"/>
    <w:rsid w:val="00245A6E"/>
    <w:rsid w:val="002471F3"/>
    <w:rsid w:val="00263053"/>
    <w:rsid w:val="00265575"/>
    <w:rsid w:val="0026741E"/>
    <w:rsid w:val="00273D2F"/>
    <w:rsid w:val="00277EAE"/>
    <w:rsid w:val="00283C97"/>
    <w:rsid w:val="0028413A"/>
    <w:rsid w:val="002841ED"/>
    <w:rsid w:val="00285144"/>
    <w:rsid w:val="002862C2"/>
    <w:rsid w:val="00286DDE"/>
    <w:rsid w:val="00297E36"/>
    <w:rsid w:val="002A1814"/>
    <w:rsid w:val="002A19CE"/>
    <w:rsid w:val="002A1D0C"/>
    <w:rsid w:val="002A6727"/>
    <w:rsid w:val="002A713B"/>
    <w:rsid w:val="002C7222"/>
    <w:rsid w:val="002D48B2"/>
    <w:rsid w:val="002E3AE1"/>
    <w:rsid w:val="002F5904"/>
    <w:rsid w:val="00301056"/>
    <w:rsid w:val="003068AB"/>
    <w:rsid w:val="0030752D"/>
    <w:rsid w:val="00320534"/>
    <w:rsid w:val="003242F9"/>
    <w:rsid w:val="00326E26"/>
    <w:rsid w:val="0033356A"/>
    <w:rsid w:val="00333DD6"/>
    <w:rsid w:val="003413AF"/>
    <w:rsid w:val="00344A0B"/>
    <w:rsid w:val="00344BA5"/>
    <w:rsid w:val="003463F7"/>
    <w:rsid w:val="003472EC"/>
    <w:rsid w:val="00350662"/>
    <w:rsid w:val="00354F2E"/>
    <w:rsid w:val="003616E5"/>
    <w:rsid w:val="00370E4B"/>
    <w:rsid w:val="00374490"/>
    <w:rsid w:val="00381EFA"/>
    <w:rsid w:val="00383397"/>
    <w:rsid w:val="00385B36"/>
    <w:rsid w:val="00387AC2"/>
    <w:rsid w:val="00391B41"/>
    <w:rsid w:val="00393EE9"/>
    <w:rsid w:val="0039592C"/>
    <w:rsid w:val="003A2921"/>
    <w:rsid w:val="003A474A"/>
    <w:rsid w:val="003A58EB"/>
    <w:rsid w:val="003A5F3E"/>
    <w:rsid w:val="003A6C7F"/>
    <w:rsid w:val="003B1602"/>
    <w:rsid w:val="003B75A3"/>
    <w:rsid w:val="003B7A10"/>
    <w:rsid w:val="003C1E54"/>
    <w:rsid w:val="003C55D4"/>
    <w:rsid w:val="003C76F7"/>
    <w:rsid w:val="003D5825"/>
    <w:rsid w:val="003D7289"/>
    <w:rsid w:val="003F40C6"/>
    <w:rsid w:val="003F67BE"/>
    <w:rsid w:val="003F69A1"/>
    <w:rsid w:val="004028DA"/>
    <w:rsid w:val="00406CAE"/>
    <w:rsid w:val="00422645"/>
    <w:rsid w:val="004256A2"/>
    <w:rsid w:val="0043313A"/>
    <w:rsid w:val="00436773"/>
    <w:rsid w:val="00437D43"/>
    <w:rsid w:val="00444AB8"/>
    <w:rsid w:val="00447171"/>
    <w:rsid w:val="00451416"/>
    <w:rsid w:val="00455DED"/>
    <w:rsid w:val="00457F7D"/>
    <w:rsid w:val="004616C5"/>
    <w:rsid w:val="00461A16"/>
    <w:rsid w:val="004670BA"/>
    <w:rsid w:val="00472A10"/>
    <w:rsid w:val="004743F7"/>
    <w:rsid w:val="00484B7F"/>
    <w:rsid w:val="0048721B"/>
    <w:rsid w:val="004878A3"/>
    <w:rsid w:val="00492B1B"/>
    <w:rsid w:val="004A179C"/>
    <w:rsid w:val="004A2AC4"/>
    <w:rsid w:val="004A79AB"/>
    <w:rsid w:val="004A7A36"/>
    <w:rsid w:val="004B211E"/>
    <w:rsid w:val="004B3D98"/>
    <w:rsid w:val="004C0632"/>
    <w:rsid w:val="004C3079"/>
    <w:rsid w:val="004C31F3"/>
    <w:rsid w:val="004D133C"/>
    <w:rsid w:val="004D362F"/>
    <w:rsid w:val="004D3E38"/>
    <w:rsid w:val="004E1BA9"/>
    <w:rsid w:val="004E50AA"/>
    <w:rsid w:val="004E745C"/>
    <w:rsid w:val="004E7910"/>
    <w:rsid w:val="004F0397"/>
    <w:rsid w:val="004F0754"/>
    <w:rsid w:val="004F4694"/>
    <w:rsid w:val="004F5B1C"/>
    <w:rsid w:val="00502603"/>
    <w:rsid w:val="0050442B"/>
    <w:rsid w:val="00504C23"/>
    <w:rsid w:val="00511BA1"/>
    <w:rsid w:val="00516ECC"/>
    <w:rsid w:val="005171A2"/>
    <w:rsid w:val="00522AA8"/>
    <w:rsid w:val="005308FD"/>
    <w:rsid w:val="00531D73"/>
    <w:rsid w:val="00543A46"/>
    <w:rsid w:val="005468EE"/>
    <w:rsid w:val="00553896"/>
    <w:rsid w:val="00561EBB"/>
    <w:rsid w:val="00562A6D"/>
    <w:rsid w:val="0056392D"/>
    <w:rsid w:val="00570056"/>
    <w:rsid w:val="00583D09"/>
    <w:rsid w:val="00590749"/>
    <w:rsid w:val="0059114F"/>
    <w:rsid w:val="005920F8"/>
    <w:rsid w:val="0059550B"/>
    <w:rsid w:val="005A5375"/>
    <w:rsid w:val="005B3764"/>
    <w:rsid w:val="005B381A"/>
    <w:rsid w:val="005C54B4"/>
    <w:rsid w:val="005C5F2A"/>
    <w:rsid w:val="005D291D"/>
    <w:rsid w:val="005D54A8"/>
    <w:rsid w:val="005D5728"/>
    <w:rsid w:val="005E3C5A"/>
    <w:rsid w:val="005E5885"/>
    <w:rsid w:val="005F00A8"/>
    <w:rsid w:val="005F6BD9"/>
    <w:rsid w:val="00603101"/>
    <w:rsid w:val="00607468"/>
    <w:rsid w:val="00617633"/>
    <w:rsid w:val="00623BFF"/>
    <w:rsid w:val="00625A49"/>
    <w:rsid w:val="00626809"/>
    <w:rsid w:val="006312EE"/>
    <w:rsid w:val="0064071C"/>
    <w:rsid w:val="006519F4"/>
    <w:rsid w:val="00653B44"/>
    <w:rsid w:val="0065722B"/>
    <w:rsid w:val="00657CE8"/>
    <w:rsid w:val="006606F3"/>
    <w:rsid w:val="00660C9F"/>
    <w:rsid w:val="006774E9"/>
    <w:rsid w:val="00677DA6"/>
    <w:rsid w:val="0068290F"/>
    <w:rsid w:val="00683ACB"/>
    <w:rsid w:val="00684C98"/>
    <w:rsid w:val="00686067"/>
    <w:rsid w:val="006903FE"/>
    <w:rsid w:val="00694EAE"/>
    <w:rsid w:val="00697357"/>
    <w:rsid w:val="006A526D"/>
    <w:rsid w:val="006A57C3"/>
    <w:rsid w:val="006A72B8"/>
    <w:rsid w:val="006B01A4"/>
    <w:rsid w:val="006B2163"/>
    <w:rsid w:val="006B5045"/>
    <w:rsid w:val="006B7B01"/>
    <w:rsid w:val="006D02DA"/>
    <w:rsid w:val="006D680C"/>
    <w:rsid w:val="006E003A"/>
    <w:rsid w:val="006E137C"/>
    <w:rsid w:val="006E4100"/>
    <w:rsid w:val="006E72B8"/>
    <w:rsid w:val="006E7BB1"/>
    <w:rsid w:val="006F2A91"/>
    <w:rsid w:val="0070460B"/>
    <w:rsid w:val="007055BA"/>
    <w:rsid w:val="007063CA"/>
    <w:rsid w:val="007124AA"/>
    <w:rsid w:val="0071263E"/>
    <w:rsid w:val="00715A4D"/>
    <w:rsid w:val="00720C2B"/>
    <w:rsid w:val="00722863"/>
    <w:rsid w:val="00724786"/>
    <w:rsid w:val="007251BA"/>
    <w:rsid w:val="00727298"/>
    <w:rsid w:val="007279BE"/>
    <w:rsid w:val="007413AA"/>
    <w:rsid w:val="007469B9"/>
    <w:rsid w:val="007520B2"/>
    <w:rsid w:val="00752D79"/>
    <w:rsid w:val="0075539A"/>
    <w:rsid w:val="007578A2"/>
    <w:rsid w:val="00757BC2"/>
    <w:rsid w:val="00766109"/>
    <w:rsid w:val="007674D5"/>
    <w:rsid w:val="00774D58"/>
    <w:rsid w:val="00780468"/>
    <w:rsid w:val="00783D42"/>
    <w:rsid w:val="007958F0"/>
    <w:rsid w:val="007A3A55"/>
    <w:rsid w:val="007B17FF"/>
    <w:rsid w:val="007B2B37"/>
    <w:rsid w:val="007C381F"/>
    <w:rsid w:val="007C656B"/>
    <w:rsid w:val="007C6AAA"/>
    <w:rsid w:val="007D0045"/>
    <w:rsid w:val="007D00D4"/>
    <w:rsid w:val="007D493C"/>
    <w:rsid w:val="007D5E28"/>
    <w:rsid w:val="007E4333"/>
    <w:rsid w:val="007E48A4"/>
    <w:rsid w:val="007E771E"/>
    <w:rsid w:val="007F34AB"/>
    <w:rsid w:val="007F56B3"/>
    <w:rsid w:val="0080051D"/>
    <w:rsid w:val="008056FD"/>
    <w:rsid w:val="00806718"/>
    <w:rsid w:val="00810BEF"/>
    <w:rsid w:val="00815D8A"/>
    <w:rsid w:val="00816F0D"/>
    <w:rsid w:val="00817AF8"/>
    <w:rsid w:val="008325AC"/>
    <w:rsid w:val="00841C96"/>
    <w:rsid w:val="008429F4"/>
    <w:rsid w:val="0084492F"/>
    <w:rsid w:val="008457FB"/>
    <w:rsid w:val="008531A5"/>
    <w:rsid w:val="00854B81"/>
    <w:rsid w:val="008572A2"/>
    <w:rsid w:val="008618ED"/>
    <w:rsid w:val="008639CF"/>
    <w:rsid w:val="0086617F"/>
    <w:rsid w:val="008743F5"/>
    <w:rsid w:val="00880369"/>
    <w:rsid w:val="00880B72"/>
    <w:rsid w:val="00883008"/>
    <w:rsid w:val="00887C85"/>
    <w:rsid w:val="00890499"/>
    <w:rsid w:val="0089238E"/>
    <w:rsid w:val="00896DA9"/>
    <w:rsid w:val="00897B5F"/>
    <w:rsid w:val="008B04DB"/>
    <w:rsid w:val="008B52A0"/>
    <w:rsid w:val="008B6F6A"/>
    <w:rsid w:val="008B7FC8"/>
    <w:rsid w:val="008C7729"/>
    <w:rsid w:val="008C7C73"/>
    <w:rsid w:val="008D0559"/>
    <w:rsid w:val="008D1789"/>
    <w:rsid w:val="008D22DE"/>
    <w:rsid w:val="008E10B8"/>
    <w:rsid w:val="008E27A4"/>
    <w:rsid w:val="008E3DBD"/>
    <w:rsid w:val="008E58E0"/>
    <w:rsid w:val="008F20B1"/>
    <w:rsid w:val="008F5332"/>
    <w:rsid w:val="008F66F2"/>
    <w:rsid w:val="0090141C"/>
    <w:rsid w:val="0090496F"/>
    <w:rsid w:val="0090781F"/>
    <w:rsid w:val="0091171E"/>
    <w:rsid w:val="00912D55"/>
    <w:rsid w:val="00913D16"/>
    <w:rsid w:val="00915305"/>
    <w:rsid w:val="009167A1"/>
    <w:rsid w:val="00921B85"/>
    <w:rsid w:val="009223DB"/>
    <w:rsid w:val="00923638"/>
    <w:rsid w:val="00931234"/>
    <w:rsid w:val="0093604D"/>
    <w:rsid w:val="0094043E"/>
    <w:rsid w:val="009435DA"/>
    <w:rsid w:val="00946D3F"/>
    <w:rsid w:val="00946D5E"/>
    <w:rsid w:val="00947E11"/>
    <w:rsid w:val="0096366B"/>
    <w:rsid w:val="00972804"/>
    <w:rsid w:val="0097327B"/>
    <w:rsid w:val="00975688"/>
    <w:rsid w:val="009772EF"/>
    <w:rsid w:val="009933F6"/>
    <w:rsid w:val="0099607B"/>
    <w:rsid w:val="009A0B04"/>
    <w:rsid w:val="009A3A8B"/>
    <w:rsid w:val="009A54F7"/>
    <w:rsid w:val="009B0C9C"/>
    <w:rsid w:val="009B2D50"/>
    <w:rsid w:val="009B313E"/>
    <w:rsid w:val="009B37CA"/>
    <w:rsid w:val="009B420C"/>
    <w:rsid w:val="009C35FB"/>
    <w:rsid w:val="009C4B76"/>
    <w:rsid w:val="009C5072"/>
    <w:rsid w:val="009C6ED5"/>
    <w:rsid w:val="009D016A"/>
    <w:rsid w:val="009D2126"/>
    <w:rsid w:val="009D2DD1"/>
    <w:rsid w:val="009D4100"/>
    <w:rsid w:val="009D413E"/>
    <w:rsid w:val="009D4D3B"/>
    <w:rsid w:val="009E32B5"/>
    <w:rsid w:val="009E39BE"/>
    <w:rsid w:val="009E64AB"/>
    <w:rsid w:val="009E675C"/>
    <w:rsid w:val="009E6770"/>
    <w:rsid w:val="009E7D96"/>
    <w:rsid w:val="009F0CF4"/>
    <w:rsid w:val="00A00F02"/>
    <w:rsid w:val="00A04FB9"/>
    <w:rsid w:val="00A05CB1"/>
    <w:rsid w:val="00A0721A"/>
    <w:rsid w:val="00A174A3"/>
    <w:rsid w:val="00A17B61"/>
    <w:rsid w:val="00A243A2"/>
    <w:rsid w:val="00A261BB"/>
    <w:rsid w:val="00A32E67"/>
    <w:rsid w:val="00A34279"/>
    <w:rsid w:val="00A35B65"/>
    <w:rsid w:val="00A35E78"/>
    <w:rsid w:val="00A36FBA"/>
    <w:rsid w:val="00A451AD"/>
    <w:rsid w:val="00A53A04"/>
    <w:rsid w:val="00A53F36"/>
    <w:rsid w:val="00A67420"/>
    <w:rsid w:val="00A70A4A"/>
    <w:rsid w:val="00A8422A"/>
    <w:rsid w:val="00A94791"/>
    <w:rsid w:val="00AA0C40"/>
    <w:rsid w:val="00AA4BE4"/>
    <w:rsid w:val="00AA56B1"/>
    <w:rsid w:val="00AA5A8B"/>
    <w:rsid w:val="00AB35FE"/>
    <w:rsid w:val="00AB3E78"/>
    <w:rsid w:val="00AB4CA5"/>
    <w:rsid w:val="00AB52B9"/>
    <w:rsid w:val="00AC048F"/>
    <w:rsid w:val="00AC3754"/>
    <w:rsid w:val="00AC4EA7"/>
    <w:rsid w:val="00AC4FE5"/>
    <w:rsid w:val="00AC6F8E"/>
    <w:rsid w:val="00AE2660"/>
    <w:rsid w:val="00AE37A3"/>
    <w:rsid w:val="00AE37BD"/>
    <w:rsid w:val="00AF74A3"/>
    <w:rsid w:val="00B10B36"/>
    <w:rsid w:val="00B14DD7"/>
    <w:rsid w:val="00B158CB"/>
    <w:rsid w:val="00B16AB3"/>
    <w:rsid w:val="00B24493"/>
    <w:rsid w:val="00B30276"/>
    <w:rsid w:val="00B317FC"/>
    <w:rsid w:val="00B3429D"/>
    <w:rsid w:val="00B3678A"/>
    <w:rsid w:val="00B5157E"/>
    <w:rsid w:val="00B529D2"/>
    <w:rsid w:val="00B5685C"/>
    <w:rsid w:val="00B60A0E"/>
    <w:rsid w:val="00B60C90"/>
    <w:rsid w:val="00B61EA8"/>
    <w:rsid w:val="00B6243F"/>
    <w:rsid w:val="00B662AB"/>
    <w:rsid w:val="00B741AA"/>
    <w:rsid w:val="00B853ED"/>
    <w:rsid w:val="00B93381"/>
    <w:rsid w:val="00B9371D"/>
    <w:rsid w:val="00B93E1B"/>
    <w:rsid w:val="00B952CB"/>
    <w:rsid w:val="00B95A6C"/>
    <w:rsid w:val="00BA032C"/>
    <w:rsid w:val="00BA4B4A"/>
    <w:rsid w:val="00BA5CF7"/>
    <w:rsid w:val="00BB3469"/>
    <w:rsid w:val="00BC06C3"/>
    <w:rsid w:val="00BC5DAC"/>
    <w:rsid w:val="00BC70A2"/>
    <w:rsid w:val="00BD2AE5"/>
    <w:rsid w:val="00BD7102"/>
    <w:rsid w:val="00BE28FE"/>
    <w:rsid w:val="00BF0735"/>
    <w:rsid w:val="00BF79C2"/>
    <w:rsid w:val="00C100AA"/>
    <w:rsid w:val="00C20B82"/>
    <w:rsid w:val="00C253A2"/>
    <w:rsid w:val="00C30727"/>
    <w:rsid w:val="00C30D3D"/>
    <w:rsid w:val="00C402AB"/>
    <w:rsid w:val="00C40A65"/>
    <w:rsid w:val="00C41143"/>
    <w:rsid w:val="00C51104"/>
    <w:rsid w:val="00C55DEB"/>
    <w:rsid w:val="00C61EB0"/>
    <w:rsid w:val="00C728DF"/>
    <w:rsid w:val="00C73A1A"/>
    <w:rsid w:val="00C80EBF"/>
    <w:rsid w:val="00C811DD"/>
    <w:rsid w:val="00C811E7"/>
    <w:rsid w:val="00C817FF"/>
    <w:rsid w:val="00C81D7A"/>
    <w:rsid w:val="00C845B8"/>
    <w:rsid w:val="00C87542"/>
    <w:rsid w:val="00C96CA6"/>
    <w:rsid w:val="00CA4034"/>
    <w:rsid w:val="00CA5B21"/>
    <w:rsid w:val="00CA7583"/>
    <w:rsid w:val="00CB41A0"/>
    <w:rsid w:val="00CB454D"/>
    <w:rsid w:val="00CB7A04"/>
    <w:rsid w:val="00CC3998"/>
    <w:rsid w:val="00CC49E3"/>
    <w:rsid w:val="00CC5D5F"/>
    <w:rsid w:val="00CD178D"/>
    <w:rsid w:val="00CD223E"/>
    <w:rsid w:val="00CD41DF"/>
    <w:rsid w:val="00CD55A5"/>
    <w:rsid w:val="00CE28A9"/>
    <w:rsid w:val="00CE2CBD"/>
    <w:rsid w:val="00CE34B7"/>
    <w:rsid w:val="00CE3F5D"/>
    <w:rsid w:val="00CE4883"/>
    <w:rsid w:val="00CE5793"/>
    <w:rsid w:val="00CE6D65"/>
    <w:rsid w:val="00CF3EE2"/>
    <w:rsid w:val="00CF664B"/>
    <w:rsid w:val="00CF726D"/>
    <w:rsid w:val="00CF7360"/>
    <w:rsid w:val="00D00A45"/>
    <w:rsid w:val="00D00B83"/>
    <w:rsid w:val="00D0593D"/>
    <w:rsid w:val="00D13B33"/>
    <w:rsid w:val="00D210BA"/>
    <w:rsid w:val="00D272BC"/>
    <w:rsid w:val="00D31FBE"/>
    <w:rsid w:val="00D32724"/>
    <w:rsid w:val="00D33064"/>
    <w:rsid w:val="00D33FA1"/>
    <w:rsid w:val="00D351ED"/>
    <w:rsid w:val="00D35A7A"/>
    <w:rsid w:val="00D55C9B"/>
    <w:rsid w:val="00D55EEC"/>
    <w:rsid w:val="00D55F46"/>
    <w:rsid w:val="00D61CB3"/>
    <w:rsid w:val="00D628B4"/>
    <w:rsid w:val="00D64C7C"/>
    <w:rsid w:val="00D709D2"/>
    <w:rsid w:val="00D80358"/>
    <w:rsid w:val="00D809F8"/>
    <w:rsid w:val="00D82648"/>
    <w:rsid w:val="00D8452F"/>
    <w:rsid w:val="00D853DF"/>
    <w:rsid w:val="00D9092D"/>
    <w:rsid w:val="00D941E6"/>
    <w:rsid w:val="00DA2184"/>
    <w:rsid w:val="00DA30E3"/>
    <w:rsid w:val="00DA3553"/>
    <w:rsid w:val="00DA6BE8"/>
    <w:rsid w:val="00DB3056"/>
    <w:rsid w:val="00DB71D9"/>
    <w:rsid w:val="00DC0066"/>
    <w:rsid w:val="00DD05EC"/>
    <w:rsid w:val="00DD1294"/>
    <w:rsid w:val="00DD237B"/>
    <w:rsid w:val="00DD5353"/>
    <w:rsid w:val="00DE3E7C"/>
    <w:rsid w:val="00DE6DC8"/>
    <w:rsid w:val="00DF049F"/>
    <w:rsid w:val="00DF1A2E"/>
    <w:rsid w:val="00DF59A2"/>
    <w:rsid w:val="00E002FF"/>
    <w:rsid w:val="00E24981"/>
    <w:rsid w:val="00E25DE0"/>
    <w:rsid w:val="00E32B97"/>
    <w:rsid w:val="00E37DD9"/>
    <w:rsid w:val="00E401B9"/>
    <w:rsid w:val="00E40CB9"/>
    <w:rsid w:val="00E41C51"/>
    <w:rsid w:val="00E44473"/>
    <w:rsid w:val="00E454DC"/>
    <w:rsid w:val="00E539F8"/>
    <w:rsid w:val="00E558E3"/>
    <w:rsid w:val="00E619FD"/>
    <w:rsid w:val="00E62460"/>
    <w:rsid w:val="00E7350A"/>
    <w:rsid w:val="00E75020"/>
    <w:rsid w:val="00E82235"/>
    <w:rsid w:val="00E83757"/>
    <w:rsid w:val="00E91037"/>
    <w:rsid w:val="00E91142"/>
    <w:rsid w:val="00E928C1"/>
    <w:rsid w:val="00E93800"/>
    <w:rsid w:val="00E97893"/>
    <w:rsid w:val="00EA32BD"/>
    <w:rsid w:val="00EA343B"/>
    <w:rsid w:val="00EB15B5"/>
    <w:rsid w:val="00EB3014"/>
    <w:rsid w:val="00EC4F8A"/>
    <w:rsid w:val="00EC60EE"/>
    <w:rsid w:val="00ED00AF"/>
    <w:rsid w:val="00ED1C08"/>
    <w:rsid w:val="00EE7070"/>
    <w:rsid w:val="00EF2789"/>
    <w:rsid w:val="00EF2791"/>
    <w:rsid w:val="00EF5B29"/>
    <w:rsid w:val="00EF705D"/>
    <w:rsid w:val="00F00221"/>
    <w:rsid w:val="00F017D2"/>
    <w:rsid w:val="00F040C7"/>
    <w:rsid w:val="00F045AD"/>
    <w:rsid w:val="00F06E67"/>
    <w:rsid w:val="00F10697"/>
    <w:rsid w:val="00F10E8A"/>
    <w:rsid w:val="00F201FC"/>
    <w:rsid w:val="00F20A19"/>
    <w:rsid w:val="00F2178A"/>
    <w:rsid w:val="00F24296"/>
    <w:rsid w:val="00F3435C"/>
    <w:rsid w:val="00F34E2F"/>
    <w:rsid w:val="00F37386"/>
    <w:rsid w:val="00F41C01"/>
    <w:rsid w:val="00F44C62"/>
    <w:rsid w:val="00F45881"/>
    <w:rsid w:val="00F467E6"/>
    <w:rsid w:val="00F50221"/>
    <w:rsid w:val="00F569D4"/>
    <w:rsid w:val="00F56AF2"/>
    <w:rsid w:val="00F61587"/>
    <w:rsid w:val="00F6230F"/>
    <w:rsid w:val="00F653F2"/>
    <w:rsid w:val="00F77FBB"/>
    <w:rsid w:val="00F94D7F"/>
    <w:rsid w:val="00FA02AA"/>
    <w:rsid w:val="00FA15D0"/>
    <w:rsid w:val="00FA48AA"/>
    <w:rsid w:val="00FA5634"/>
    <w:rsid w:val="00FB2F91"/>
    <w:rsid w:val="00FB4249"/>
    <w:rsid w:val="00FB5094"/>
    <w:rsid w:val="00FC20F1"/>
    <w:rsid w:val="00FC2D4E"/>
    <w:rsid w:val="00FC780E"/>
    <w:rsid w:val="00FD0FD9"/>
    <w:rsid w:val="00FE141E"/>
    <w:rsid w:val="00FE1700"/>
    <w:rsid w:val="00FF207C"/>
    <w:rsid w:val="00FF737F"/>
    <w:rsid w:val="08DD8253"/>
    <w:rsid w:val="42285717"/>
    <w:rsid w:val="6C5F22A5"/>
    <w:rsid w:val="7633A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20"/>
    <o:shapelayout v:ext="edit">
      <o:idmap v:ext="edit" data="1"/>
    </o:shapelayout>
  </w:shapeDefaults>
  <w:decimalSymbol w:val="."/>
  <w:listSeparator w:val=","/>
  <w14:docId w14:val="450B6824"/>
  <w15:docId w15:val="{90B1CAD9-D6BE-43F0-9602-4F5F63EE4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AU" w:eastAsia="en-AU" w:bidi="en-AU"/>
    </w:rPr>
  </w:style>
  <w:style w:type="paragraph" w:styleId="Heading1">
    <w:name w:val="heading 1"/>
    <w:basedOn w:val="Normal"/>
    <w:link w:val="Heading1Char"/>
    <w:uiPriority w:val="1"/>
    <w:qFormat/>
    <w:pPr>
      <w:ind w:left="483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984" w:hanging="720"/>
    </w:pPr>
  </w:style>
  <w:style w:type="paragraph" w:customStyle="1" w:styleId="TableParagraph">
    <w:name w:val="Table Paragraph"/>
    <w:basedOn w:val="Normal"/>
    <w:uiPriority w:val="1"/>
    <w:qFormat/>
    <w:pPr>
      <w:ind w:left="150"/>
    </w:pPr>
  </w:style>
  <w:style w:type="table" w:styleId="TableGrid">
    <w:name w:val="Table Grid"/>
    <w:basedOn w:val="TableNormal"/>
    <w:rsid w:val="00530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54A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D54A8"/>
    <w:rPr>
      <w:rFonts w:ascii="Arial" w:eastAsia="Arial" w:hAnsi="Arial" w:cs="Arial"/>
      <w:lang w:val="en-AU" w:eastAsia="en-AU" w:bidi="en-AU"/>
    </w:rPr>
  </w:style>
  <w:style w:type="paragraph" w:styleId="Footer">
    <w:name w:val="footer"/>
    <w:basedOn w:val="Normal"/>
    <w:link w:val="FooterChar"/>
    <w:uiPriority w:val="99"/>
    <w:unhideWhenUsed/>
    <w:rsid w:val="005D54A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D54A8"/>
    <w:rPr>
      <w:rFonts w:ascii="Arial" w:eastAsia="Arial" w:hAnsi="Arial" w:cs="Arial"/>
      <w:lang w:val="en-AU" w:eastAsia="en-AU" w:bidi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D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4D7F"/>
    <w:rPr>
      <w:rFonts w:ascii="Tahoma" w:eastAsia="Arial" w:hAnsi="Tahoma" w:cs="Tahoma"/>
      <w:sz w:val="16"/>
      <w:szCs w:val="16"/>
      <w:lang w:bidi="en-AU"/>
    </w:rPr>
  </w:style>
  <w:style w:type="character" w:styleId="CommentReference">
    <w:name w:val="annotation reference"/>
    <w:uiPriority w:val="99"/>
    <w:semiHidden/>
    <w:unhideWhenUsed/>
    <w:rsid w:val="00F94D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4D7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94D7F"/>
    <w:rPr>
      <w:rFonts w:ascii="Arial" w:eastAsia="Arial" w:hAnsi="Arial" w:cs="Arial"/>
      <w:lang w:bidi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4D7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94D7F"/>
    <w:rPr>
      <w:rFonts w:ascii="Arial" w:eastAsia="Arial" w:hAnsi="Arial" w:cs="Arial"/>
      <w:b/>
      <w:bCs/>
      <w:lang w:bidi="en-AU"/>
    </w:rPr>
  </w:style>
  <w:style w:type="paragraph" w:styleId="Revision">
    <w:name w:val="Revision"/>
    <w:hidden/>
    <w:uiPriority w:val="99"/>
    <w:semiHidden/>
    <w:rsid w:val="00F94D7F"/>
    <w:rPr>
      <w:rFonts w:ascii="Arial" w:eastAsia="Arial" w:hAnsi="Arial" w:cs="Arial"/>
      <w:sz w:val="22"/>
      <w:szCs w:val="22"/>
      <w:lang w:val="en-AU" w:eastAsia="en-AU" w:bidi="en-AU"/>
    </w:rPr>
  </w:style>
  <w:style w:type="character" w:customStyle="1" w:styleId="Heading1Char">
    <w:name w:val="Heading 1 Char"/>
    <w:basedOn w:val="DefaultParagraphFont"/>
    <w:link w:val="Heading1"/>
    <w:uiPriority w:val="1"/>
    <w:rsid w:val="00157C23"/>
    <w:rPr>
      <w:rFonts w:ascii="Arial" w:eastAsia="Arial" w:hAnsi="Arial" w:cs="Arial"/>
      <w:b/>
      <w:bCs/>
      <w:sz w:val="22"/>
      <w:szCs w:val="22"/>
      <w:lang w:val="en-AU" w:eastAsia="en-AU" w:bidi="en-AU"/>
    </w:rPr>
  </w:style>
  <w:style w:type="character" w:customStyle="1" w:styleId="BodyTextChar">
    <w:name w:val="Body Text Char"/>
    <w:basedOn w:val="DefaultParagraphFont"/>
    <w:link w:val="BodyText"/>
    <w:uiPriority w:val="1"/>
    <w:rsid w:val="00157C23"/>
    <w:rPr>
      <w:rFonts w:ascii="Arial" w:eastAsia="Arial" w:hAnsi="Arial" w:cs="Arial"/>
      <w:sz w:val="22"/>
      <w:szCs w:val="22"/>
      <w:lang w:val="en-AU" w:eastAsia="en-AU" w:bidi="en-AU"/>
    </w:rPr>
  </w:style>
  <w:style w:type="paragraph" w:customStyle="1" w:styleId="Default">
    <w:name w:val="Default"/>
    <w:rsid w:val="00C61EB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29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F33A6-7898-4309-BEEC-F01F79645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4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THE MEETING OF THE ENVIRONMENT ADVISORY COMMITTEE HELD ON AUGUST 6 2013, ANDY MCNEILL ROOM</vt:lpstr>
    </vt:vector>
  </TitlesOfParts>
  <Company>Alice Springs Town Council</Company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MEETING OF THE ENVIRONMENT ADVISORY COMMITTEE HELD ON AUGUST 6 2013, ANDY MCNEILL ROOM</dc:title>
  <dc:creator>LMaloney</dc:creator>
  <cp:lastModifiedBy>Kristine Capangpangan</cp:lastModifiedBy>
  <cp:revision>14</cp:revision>
  <cp:lastPrinted>2022-06-24T01:59:00Z</cp:lastPrinted>
  <dcterms:created xsi:type="dcterms:W3CDTF">2022-06-02T23:28:00Z</dcterms:created>
  <dcterms:modified xsi:type="dcterms:W3CDTF">2022-06-24T02:10:00Z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2019-06-21T00:00:00Z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2019-09-06T00:00:00Z</vt:filetime>
  </property>
</Properties>
</file>